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20" w:rsidRPr="008A070A" w:rsidRDefault="00A53420" w:rsidP="00BD324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8A070A">
        <w:rPr>
          <w:rFonts w:ascii="Verdana" w:hAnsi="Verdana" w:cs="Arial"/>
          <w:b/>
          <w:sz w:val="28"/>
          <w:szCs w:val="28"/>
        </w:rPr>
        <w:t>West Virginia Reciprocity Study Guide</w:t>
      </w:r>
    </w:p>
    <w:p w:rsidR="00A53420" w:rsidRPr="008A070A" w:rsidRDefault="00A53420" w:rsidP="008A070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8A070A">
        <w:rPr>
          <w:rFonts w:ascii="Verdana" w:hAnsi="Verdana" w:cs="Arial"/>
          <w:b/>
          <w:sz w:val="28"/>
          <w:szCs w:val="28"/>
        </w:rPr>
        <w:t>Underground Mine Foreman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What refresher first-aid training is required of each coal mine employee in West</w:t>
      </w:r>
      <w:r w:rsidR="00BD3247" w:rsidRPr="00BD3247">
        <w:rPr>
          <w:rFonts w:ascii="Verdana" w:hAnsi="Verdana" w:cs="Arial"/>
          <w:sz w:val="24"/>
          <w:szCs w:val="24"/>
        </w:rPr>
        <w:t xml:space="preserve"> </w:t>
      </w:r>
      <w:r w:rsidRPr="00BD3247">
        <w:rPr>
          <w:rFonts w:ascii="Verdana" w:hAnsi="Verdana" w:cs="Arial"/>
          <w:sz w:val="24"/>
          <w:szCs w:val="24"/>
        </w:rPr>
        <w:t>Virginia?</w:t>
      </w:r>
    </w:p>
    <w:p w:rsidR="00A53420" w:rsidRPr="00906B87" w:rsidRDefault="00A53420" w:rsidP="004635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Not less than 5 hours within each 24 months of employment</w:t>
      </w:r>
    </w:p>
    <w:p w:rsidR="00A53420" w:rsidRPr="00BD3247" w:rsidRDefault="00A53420" w:rsidP="004635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40 hours per year</w:t>
      </w:r>
    </w:p>
    <w:p w:rsidR="00A53420" w:rsidRPr="00BD3247" w:rsidRDefault="00A53420" w:rsidP="004635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8 hours per month</w:t>
      </w:r>
    </w:p>
    <w:p w:rsidR="00A53420" w:rsidRPr="00BD3247" w:rsidRDefault="00A53420" w:rsidP="004635F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West Virginia coal miners are not required to have first-aid training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What scale is required on mine maps in West Virginia?</w:t>
      </w:r>
    </w:p>
    <w:p w:rsidR="00A53420" w:rsidRPr="00906B87" w:rsidRDefault="00A53420" w:rsidP="004635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Not less than 100 feet to the inch, nor more than 500 feet to the inch</w:t>
      </w:r>
    </w:p>
    <w:p w:rsidR="00A53420" w:rsidRPr="00BD3247" w:rsidRDefault="00A53420" w:rsidP="004635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100 feet to 400 feet per inch</w:t>
      </w:r>
    </w:p>
    <w:p w:rsidR="00A53420" w:rsidRPr="00BD3247" w:rsidRDefault="00A53420" w:rsidP="004635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Not more than 1,000 feet per inch</w:t>
      </w:r>
    </w:p>
    <w:p w:rsidR="00A53420" w:rsidRPr="00BD3247" w:rsidRDefault="00A53420" w:rsidP="004635F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Not more than 2,500 feet per inch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How often must state mine inspectors conduct complete inspections of every</w:t>
      </w:r>
      <w:r w:rsidR="00BD3247" w:rsidRPr="00BD3247">
        <w:rPr>
          <w:rFonts w:ascii="Verdana" w:hAnsi="Verdana" w:cs="Arial"/>
          <w:sz w:val="24"/>
          <w:szCs w:val="24"/>
        </w:rPr>
        <w:t xml:space="preserve"> u</w:t>
      </w:r>
      <w:r w:rsidRPr="00BD3247">
        <w:rPr>
          <w:rFonts w:ascii="Verdana" w:hAnsi="Verdana" w:cs="Arial"/>
          <w:sz w:val="24"/>
          <w:szCs w:val="24"/>
        </w:rPr>
        <w:t>nderground coal mine in West Virginia?</w:t>
      </w:r>
    </w:p>
    <w:p w:rsidR="00A53420" w:rsidRPr="00BD3247" w:rsidRDefault="00A53420" w:rsidP="00463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At least once annually</w:t>
      </w:r>
    </w:p>
    <w:p w:rsidR="00A53420" w:rsidRPr="00BD3247" w:rsidRDefault="00A53420" w:rsidP="00463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At least twice annually</w:t>
      </w:r>
    </w:p>
    <w:p w:rsidR="00A53420" w:rsidRPr="00BD3247" w:rsidRDefault="00A53420" w:rsidP="00463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At least 3 times annually</w:t>
      </w:r>
    </w:p>
    <w:p w:rsidR="00A53420" w:rsidRPr="00906B87" w:rsidRDefault="00A53420" w:rsidP="004635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At least 4 times annually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Courier"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What shall be the minimum length of a new blasting cable used underground?</w:t>
      </w:r>
    </w:p>
    <w:p w:rsidR="00A53420" w:rsidRPr="00BD3247" w:rsidRDefault="00A53420" w:rsidP="004635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25 feet</w:t>
      </w:r>
    </w:p>
    <w:p w:rsidR="00A53420" w:rsidRPr="00BD3247" w:rsidRDefault="00A53420" w:rsidP="004635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50 feet</w:t>
      </w:r>
    </w:p>
    <w:p w:rsidR="00A53420" w:rsidRPr="00BD3247" w:rsidRDefault="00A53420" w:rsidP="004635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75 feet</w:t>
      </w:r>
    </w:p>
    <w:p w:rsidR="00A53420" w:rsidRPr="00906B87" w:rsidRDefault="00A53420" w:rsidP="004635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125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At what maximum interval shall shelter holes be developed in track haulage</w:t>
      </w:r>
      <w:r w:rsidR="00BD3247" w:rsidRPr="00BD3247">
        <w:rPr>
          <w:rFonts w:ascii="Verdana" w:hAnsi="Verdana" w:cs="Arial"/>
          <w:sz w:val="24"/>
          <w:szCs w:val="24"/>
        </w:rPr>
        <w:t xml:space="preserve"> </w:t>
      </w:r>
      <w:r w:rsidRPr="00BD3247">
        <w:rPr>
          <w:rFonts w:ascii="Verdana" w:hAnsi="Verdana" w:cs="Arial"/>
          <w:sz w:val="24"/>
          <w:szCs w:val="24"/>
        </w:rPr>
        <w:t>entries, except when variances are granted?</w:t>
      </w:r>
    </w:p>
    <w:p w:rsidR="00A53420" w:rsidRPr="00906B87" w:rsidRDefault="00BD3247" w:rsidP="00463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1</w:t>
      </w:r>
      <w:r w:rsidR="00A53420" w:rsidRPr="00906B87">
        <w:rPr>
          <w:rFonts w:ascii="Verdana" w:hAnsi="Verdana" w:cs="Arial"/>
          <w:color w:val="FF0000"/>
          <w:sz w:val="24"/>
          <w:szCs w:val="24"/>
        </w:rPr>
        <w:t>00 feet</w:t>
      </w:r>
    </w:p>
    <w:p w:rsidR="00A53420" w:rsidRPr="00BD3247" w:rsidRDefault="00A53420" w:rsidP="00463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200 feet</w:t>
      </w:r>
    </w:p>
    <w:p w:rsidR="00A53420" w:rsidRPr="00BD3247" w:rsidRDefault="00A53420" w:rsidP="00463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300 feet</w:t>
      </w:r>
    </w:p>
    <w:p w:rsidR="00A53420" w:rsidRPr="00BD3247" w:rsidRDefault="00A53420" w:rsidP="004635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400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BD3247" w:rsidRDefault="00BD324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BD3247" w:rsidRDefault="00BD324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BD3247" w:rsidRDefault="00BD324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BD3247" w:rsidRDefault="00BD324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BD3247" w:rsidRDefault="00BD324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lastRenderedPageBreak/>
        <w:t>Who has the primary responsibility to prevent injuries and deaths resulting from</w:t>
      </w:r>
      <w:r w:rsidR="00BD3247" w:rsidRPr="00BD3247">
        <w:rPr>
          <w:rFonts w:ascii="Verdana" w:hAnsi="Verdana" w:cs="Arial"/>
          <w:sz w:val="24"/>
          <w:szCs w:val="24"/>
        </w:rPr>
        <w:t xml:space="preserve"> </w:t>
      </w:r>
      <w:r w:rsidRPr="00BD3247">
        <w:rPr>
          <w:rFonts w:ascii="Verdana" w:hAnsi="Verdana" w:cs="Arial"/>
          <w:sz w:val="24"/>
          <w:szCs w:val="24"/>
        </w:rPr>
        <w:t>working under unsupported roof?</w:t>
      </w:r>
    </w:p>
    <w:p w:rsidR="00A53420" w:rsidRPr="00BD3247" w:rsidRDefault="00A53420" w:rsidP="00463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The section foreman</w:t>
      </w:r>
    </w:p>
    <w:p w:rsidR="00A53420" w:rsidRPr="00BD3247" w:rsidRDefault="00A53420" w:rsidP="00463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The representative of the miners</w:t>
      </w:r>
    </w:p>
    <w:p w:rsidR="00A53420" w:rsidRPr="00BD3247" w:rsidRDefault="00A53420" w:rsidP="00463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The shift foreman</w:t>
      </w:r>
    </w:p>
    <w:p w:rsidR="00A53420" w:rsidRPr="00906B87" w:rsidRDefault="00A53420" w:rsidP="004635F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operator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4"/>
          <w:szCs w:val="24"/>
        </w:rPr>
      </w:pPr>
    </w:p>
    <w:p w:rsidR="00A53420" w:rsidRPr="00BD324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Prior to continuing mining operations, what minimum quantity of air is required to</w:t>
      </w:r>
      <w:r w:rsidR="00BD3247" w:rsidRPr="00BD3247">
        <w:rPr>
          <w:rFonts w:ascii="Verdana" w:hAnsi="Verdana" w:cs="Arial"/>
          <w:sz w:val="24"/>
          <w:szCs w:val="24"/>
        </w:rPr>
        <w:t xml:space="preserve"> </w:t>
      </w:r>
      <w:r w:rsidRPr="00BD3247">
        <w:rPr>
          <w:rFonts w:ascii="Verdana" w:hAnsi="Verdana" w:cs="Arial"/>
          <w:sz w:val="24"/>
          <w:szCs w:val="24"/>
        </w:rPr>
        <w:t>be delivered to the intake end of a pillar line when its bleeder return has been</w:t>
      </w:r>
      <w:r w:rsidR="00BD3247" w:rsidRPr="00BD3247">
        <w:rPr>
          <w:rFonts w:ascii="Verdana" w:hAnsi="Verdana" w:cs="Arial"/>
          <w:sz w:val="24"/>
          <w:szCs w:val="24"/>
        </w:rPr>
        <w:t xml:space="preserve"> </w:t>
      </w:r>
      <w:r w:rsidRPr="00BD3247">
        <w:rPr>
          <w:rFonts w:ascii="Verdana" w:hAnsi="Verdana" w:cs="Arial"/>
          <w:sz w:val="24"/>
          <w:szCs w:val="24"/>
        </w:rPr>
        <w:t>closed as a result of roof falls or water during pillar recovery operations?</w:t>
      </w:r>
    </w:p>
    <w:p w:rsidR="00A53420" w:rsidRPr="00BD3247" w:rsidRDefault="00A53420" w:rsidP="004635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3,000 CFM</w:t>
      </w:r>
    </w:p>
    <w:p w:rsidR="00A53420" w:rsidRPr="00BD3247" w:rsidRDefault="00A53420" w:rsidP="004635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6,000 CFM</w:t>
      </w:r>
    </w:p>
    <w:p w:rsidR="00A53420" w:rsidRPr="00BD3247" w:rsidRDefault="00A53420" w:rsidP="004635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>9,000 CFM</w:t>
      </w:r>
    </w:p>
    <w:p w:rsidR="00A53420" w:rsidRPr="00906B87" w:rsidRDefault="00A53420" w:rsidP="004635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20,000 CFM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8A070A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What is required to protect all 120VAC 15 - 20 AMP circuits used to power</w:t>
      </w:r>
      <w:r w:rsidR="008A070A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portable hand tools used in wet locations at preparation plants, at the surface</w:t>
      </w:r>
      <w:r w:rsidR="00BD3247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areas of underground mines, and at shop areas?</w:t>
      </w:r>
    </w:p>
    <w:p w:rsidR="00A53420" w:rsidRPr="008A070A" w:rsidRDefault="00A53420" w:rsidP="004635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Check out switches</w:t>
      </w:r>
    </w:p>
    <w:p w:rsidR="00A53420" w:rsidRPr="008A070A" w:rsidRDefault="00A53420" w:rsidP="004635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Yield current reducers</w:t>
      </w:r>
    </w:p>
    <w:p w:rsidR="00A53420" w:rsidRPr="00906B87" w:rsidRDefault="00A53420" w:rsidP="004635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Ground fault circuit interrupting devices (GFCI)</w:t>
      </w:r>
    </w:p>
    <w:p w:rsidR="00A53420" w:rsidRPr="008A070A" w:rsidRDefault="00A53420" w:rsidP="004635F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Spring loaded switches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8A070A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What fire-fighting equipment is required to be shown on a map of the mine which</w:t>
      </w:r>
      <w:r w:rsidR="008A070A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must be kept available at all times at the mine office?</w:t>
      </w:r>
    </w:p>
    <w:p w:rsidR="00A53420" w:rsidRPr="00906B87" w:rsidRDefault="00A53420" w:rsidP="004635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location of the pipelines, valves, and fire taps</w:t>
      </w:r>
    </w:p>
    <w:p w:rsidR="00A53420" w:rsidRPr="008A070A" w:rsidRDefault="00A53420" w:rsidP="004635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Fire hydrants</w:t>
      </w:r>
    </w:p>
    <w:p w:rsidR="00A53420" w:rsidRPr="008A070A" w:rsidRDefault="00A53420" w:rsidP="004635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The closest fire departments</w:t>
      </w:r>
    </w:p>
    <w:p w:rsidR="00A53420" w:rsidRPr="008A070A" w:rsidRDefault="00A53420" w:rsidP="004635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None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8A070A" w:rsidRDefault="00F87B53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 xml:space="preserve">Who is permitted to make the required daily examination of all main </w:t>
      </w:r>
      <w:r>
        <w:rPr>
          <w:rFonts w:ascii="Verdana" w:hAnsi="Verdana" w:cs="Arial"/>
          <w:sz w:val="24"/>
          <w:szCs w:val="24"/>
        </w:rPr>
        <w:t>f</w:t>
      </w:r>
      <w:r w:rsidRPr="008A070A">
        <w:rPr>
          <w:rFonts w:ascii="Verdana" w:hAnsi="Verdana" w:cs="Arial"/>
          <w:sz w:val="24"/>
          <w:szCs w:val="24"/>
        </w:rPr>
        <w:t>ans and machinery connected therewith?</w:t>
      </w:r>
    </w:p>
    <w:p w:rsidR="00A53420" w:rsidRPr="00906B87" w:rsidRDefault="00A53420" w:rsidP="00463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 certified electrician or a competent person</w:t>
      </w:r>
    </w:p>
    <w:p w:rsidR="00A53420" w:rsidRPr="008A070A" w:rsidRDefault="00A53420" w:rsidP="00463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The mine manager</w:t>
      </w:r>
    </w:p>
    <w:p w:rsidR="00A53420" w:rsidRPr="008A070A" w:rsidRDefault="00A53420" w:rsidP="00463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The dispatcher</w:t>
      </w:r>
    </w:p>
    <w:p w:rsidR="00A53420" w:rsidRPr="008A070A" w:rsidRDefault="00A53420" w:rsidP="004635F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The top person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8A070A" w:rsidRDefault="008A070A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8A070A" w:rsidRDefault="008A070A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8A070A" w:rsidRDefault="008A070A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8A070A" w:rsidRPr="00BD3247" w:rsidRDefault="008A070A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8A070A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lastRenderedPageBreak/>
        <w:t>What length of time is an individual miner given to notify the operator in writing</w:t>
      </w:r>
      <w:r w:rsidR="008A070A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that he has obtained any additional mining certification (shot firer, belt examiner,</w:t>
      </w:r>
      <w:r w:rsidR="008A070A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mine foreman ...) ?</w:t>
      </w:r>
    </w:p>
    <w:p w:rsidR="00A53420" w:rsidRPr="008A070A" w:rsidRDefault="00A53420" w:rsidP="004635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1 month</w:t>
      </w:r>
    </w:p>
    <w:p w:rsidR="00A53420" w:rsidRPr="008A070A" w:rsidRDefault="00A53420" w:rsidP="004635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2 months</w:t>
      </w:r>
    </w:p>
    <w:p w:rsidR="00A53420" w:rsidRPr="008A070A" w:rsidRDefault="00A53420" w:rsidP="004635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3 months</w:t>
      </w:r>
    </w:p>
    <w:p w:rsidR="00A53420" w:rsidRPr="00906B87" w:rsidRDefault="00A53420" w:rsidP="004635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4</w:t>
      </w:r>
      <w:r w:rsidR="008A070A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days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8A070A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How must all manually operated valves and levers on equipment of the same</w:t>
      </w:r>
      <w:r w:rsidR="008A070A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manufacturer and model activate and operate?</w:t>
      </w:r>
    </w:p>
    <w:p w:rsidR="00A53420" w:rsidRPr="008A070A" w:rsidRDefault="00A53420" w:rsidP="004635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In opposite directions</w:t>
      </w:r>
    </w:p>
    <w:p w:rsidR="00A53420" w:rsidRPr="00906B87" w:rsidRDefault="00A53420" w:rsidP="004635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In the same direction</w:t>
      </w:r>
    </w:p>
    <w:p w:rsidR="00A53420" w:rsidRPr="008A070A" w:rsidRDefault="00A53420" w:rsidP="004635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Randomly</w:t>
      </w:r>
    </w:p>
    <w:p w:rsidR="00A53420" w:rsidRPr="008A070A" w:rsidRDefault="00A53420" w:rsidP="004635F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Intermittently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8A070A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What must be used to tow disabled underground rubber-tired mining equipment</w:t>
      </w:r>
      <w:r w:rsidR="008A070A" w:rsidRPr="008A070A">
        <w:rPr>
          <w:rFonts w:ascii="Verdana" w:hAnsi="Verdana" w:cs="Arial"/>
          <w:sz w:val="24"/>
          <w:szCs w:val="24"/>
        </w:rPr>
        <w:t xml:space="preserve"> </w:t>
      </w:r>
      <w:r w:rsidRPr="008A070A">
        <w:rPr>
          <w:rFonts w:ascii="Verdana" w:hAnsi="Verdana" w:cs="Arial"/>
          <w:sz w:val="24"/>
          <w:szCs w:val="24"/>
        </w:rPr>
        <w:t>in all areas of the mine outby working sections?</w:t>
      </w:r>
    </w:p>
    <w:p w:rsidR="00A53420" w:rsidRPr="008A070A" w:rsidRDefault="00A53420" w:rsidP="004635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A tow truck</w:t>
      </w:r>
    </w:p>
    <w:p w:rsidR="00A53420" w:rsidRPr="008A070A" w:rsidRDefault="00A53420" w:rsidP="004635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A diesel-powered tractor</w:t>
      </w:r>
    </w:p>
    <w:p w:rsidR="00A53420" w:rsidRPr="008A070A" w:rsidRDefault="00A53420" w:rsidP="004635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8A070A">
        <w:rPr>
          <w:rFonts w:ascii="Verdana" w:hAnsi="Verdana" w:cs="Arial"/>
          <w:sz w:val="24"/>
          <w:szCs w:val="24"/>
        </w:rPr>
        <w:t>A battery motor</w:t>
      </w:r>
    </w:p>
    <w:p w:rsidR="00A53420" w:rsidRPr="00906B87" w:rsidRDefault="00A53420" w:rsidP="004635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 solid triangular tow bar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How many years of practical underground mining experience is required to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qualify for an assistant mine foreman-fireboss certificate?</w:t>
      </w:r>
    </w:p>
    <w:p w:rsidR="00A53420" w:rsidRPr="00BB6F63" w:rsidRDefault="00A53420" w:rsidP="004635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1</w:t>
      </w:r>
    </w:p>
    <w:p w:rsidR="00A53420" w:rsidRPr="00BB6F63" w:rsidRDefault="00A53420" w:rsidP="004635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2</w:t>
      </w:r>
    </w:p>
    <w:p w:rsidR="00A53420" w:rsidRPr="00906B87" w:rsidRDefault="00A53420" w:rsidP="004635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3</w:t>
      </w:r>
    </w:p>
    <w:p w:rsidR="00A53420" w:rsidRPr="00BB6F63" w:rsidRDefault="00A53420" w:rsidP="004635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5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Who is permitted to conduct the required daily inspection of hoisting machinery at shaft mines?</w:t>
      </w:r>
    </w:p>
    <w:p w:rsidR="00A53420" w:rsidRPr="00BB6F63" w:rsidRDefault="00A53420" w:rsidP="004635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shift foreman</w:t>
      </w:r>
    </w:p>
    <w:p w:rsidR="00A53420" w:rsidRPr="00BB6F63" w:rsidRDefault="00A53420" w:rsidP="004635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department of weights and measures</w:t>
      </w:r>
    </w:p>
    <w:p w:rsidR="00A53420" w:rsidRPr="00906B87" w:rsidRDefault="00A53420" w:rsidP="004635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 certified electrician</w:t>
      </w:r>
    </w:p>
    <w:p w:rsidR="00A53420" w:rsidRPr="00BB6F63" w:rsidRDefault="00A53420" w:rsidP="004635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dispatcher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At what intervals must stop and start controls be installed on belt conveyors that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do not transport miners?</w:t>
      </w:r>
    </w:p>
    <w:p w:rsidR="00A53420" w:rsidRPr="00906B87" w:rsidRDefault="00A53420" w:rsidP="004635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Not to exceed 1,000 feet</w:t>
      </w:r>
    </w:p>
    <w:p w:rsidR="00A53420" w:rsidRPr="00BB6F63" w:rsidRDefault="00A53420" w:rsidP="004635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Every 200 feet</w:t>
      </w:r>
    </w:p>
    <w:p w:rsidR="00A53420" w:rsidRPr="00BB6F63" w:rsidRDefault="00A53420" w:rsidP="004635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Every 300 feet</w:t>
      </w:r>
    </w:p>
    <w:p w:rsidR="00A53420" w:rsidRPr="00BB6F63" w:rsidRDefault="00A53420" w:rsidP="004635F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Every 2,000 feet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8A070A" w:rsidRPr="00BD3247" w:rsidRDefault="008A070A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lastRenderedPageBreak/>
        <w:t>When may shelter holes be located on the trolley and feeder wire side?</w:t>
      </w:r>
    </w:p>
    <w:p w:rsidR="00A53420" w:rsidRPr="00906B87" w:rsidRDefault="00A53420" w:rsidP="004635F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When the trolley wire and feeder wire are guarded in a manner approved by</w:t>
      </w:r>
      <w:r w:rsidR="008A070A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the director</w:t>
      </w:r>
    </w:p>
    <w:p w:rsidR="00A53420" w:rsidRPr="00BB6F63" w:rsidRDefault="00A53420" w:rsidP="004635F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Sometimes</w:t>
      </w:r>
    </w:p>
    <w:p w:rsidR="00A53420" w:rsidRPr="00BB6F63" w:rsidRDefault="00A53420" w:rsidP="004635F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Never</w:t>
      </w:r>
    </w:p>
    <w:p w:rsidR="00A53420" w:rsidRPr="00BB6F63" w:rsidRDefault="00A53420" w:rsidP="004635F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Occasionally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Who must directly supervise the handling of a misfired shot?</w:t>
      </w:r>
    </w:p>
    <w:p w:rsidR="00A53420" w:rsidRPr="00BB6F63" w:rsidRDefault="00A53420" w:rsidP="004635F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An electrician</w:t>
      </w:r>
    </w:p>
    <w:p w:rsidR="00A53420" w:rsidRPr="00BB6F63" w:rsidRDefault="00A53420" w:rsidP="004635F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An apprentice electrician</w:t>
      </w:r>
    </w:p>
    <w:p w:rsidR="00A53420" w:rsidRPr="00BB6F63" w:rsidRDefault="00A53420" w:rsidP="004635F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maintenance supervisor</w:t>
      </w:r>
    </w:p>
    <w:p w:rsidR="00A53420" w:rsidRPr="00906B87" w:rsidRDefault="00A53420" w:rsidP="004635F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mine foreman or a certified person designated by him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What safety device is required for methane detectors on each working section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other than longwall sections and sections mined solely by continuous mining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machines with integral roof bolters?</w:t>
      </w:r>
    </w:p>
    <w:p w:rsidR="00A53420" w:rsidRPr="00906B87" w:rsidRDefault="00A53420" w:rsidP="004635F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 probe or probes for lessening exposure to unsupported roof while</w:t>
      </w:r>
      <w:r w:rsidR="00BB6F63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making methane examinations</w:t>
      </w:r>
    </w:p>
    <w:p w:rsidR="00A53420" w:rsidRPr="00BB6F63" w:rsidRDefault="00A53420" w:rsidP="004635F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 hood</w:t>
      </w:r>
    </w:p>
    <w:p w:rsidR="00A53420" w:rsidRPr="00BB6F63" w:rsidRDefault="00A53420" w:rsidP="004635F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 gasket</w:t>
      </w:r>
    </w:p>
    <w:p w:rsidR="00A53420" w:rsidRPr="00BB6F63" w:rsidRDefault="00A53420" w:rsidP="004635F6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None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Courier"/>
          <w:bCs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When may the director require modifications to an existing comprehensive mine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safety program?</w:t>
      </w:r>
    </w:p>
    <w:p w:rsidR="00A53420" w:rsidRPr="00BB6F63" w:rsidRDefault="00A53420" w:rsidP="004635F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At any time following the investigation of a fatal accident</w:t>
      </w:r>
    </w:p>
    <w:p w:rsidR="00A53420" w:rsidRPr="00BB6F63" w:rsidRDefault="00A53420" w:rsidP="004635F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At any time following the investigation of a serious accident</w:t>
      </w:r>
    </w:p>
    <w:p w:rsidR="00A53420" w:rsidRPr="00BB6F63" w:rsidRDefault="00A53420" w:rsidP="004635F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During his review of the annual report</w:t>
      </w:r>
    </w:p>
    <w:p w:rsidR="00A53420" w:rsidRPr="00906B87" w:rsidRDefault="00A53420" w:rsidP="004635F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All of the above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What inspection is required of all belt conveyors following the last production shift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each week and before holidays and vacation periods?</w:t>
      </w:r>
    </w:p>
    <w:p w:rsidR="00A53420" w:rsidRPr="00BB6F63" w:rsidRDefault="00A53420" w:rsidP="004635F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None</w:t>
      </w:r>
    </w:p>
    <w:p w:rsidR="00A53420" w:rsidRPr="00BB6F63" w:rsidRDefault="00A53420" w:rsidP="004635F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 pre-shift examination</w:t>
      </w:r>
    </w:p>
    <w:p w:rsidR="00A53420" w:rsidRPr="00BB6F63" w:rsidRDefault="00A53420" w:rsidP="004635F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An on-shift examination</w:t>
      </w:r>
    </w:p>
    <w:p w:rsidR="00A53420" w:rsidRPr="00906B87" w:rsidRDefault="00A53420" w:rsidP="004635F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An examination for frozen rollers and fire hazards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What board establishes criteria and standards relative to programs of education,</w:t>
      </w:r>
      <w:r w:rsidR="008A070A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training, and examination of prospective coal miners in West Virginia?</w:t>
      </w:r>
    </w:p>
    <w:p w:rsidR="00A53420" w:rsidRPr="00906B87" w:rsidRDefault="00A53420" w:rsidP="004635F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board of miner training, education and certification</w:t>
      </w:r>
    </w:p>
    <w:p w:rsidR="00A53420" w:rsidRPr="00BB6F63" w:rsidRDefault="00A53420" w:rsidP="004635F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board of public health</w:t>
      </w:r>
    </w:p>
    <w:p w:rsidR="00A53420" w:rsidRPr="00BB6F63" w:rsidRDefault="00A53420" w:rsidP="004635F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board of public employees</w:t>
      </w:r>
    </w:p>
    <w:p w:rsidR="00A53420" w:rsidRPr="00BB6F63" w:rsidRDefault="00A53420" w:rsidP="004635F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board of mining engineers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B6F63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lastRenderedPageBreak/>
        <w:t>How may mine rescue coverage be provided at coal mines in West Virginia?</w:t>
      </w:r>
    </w:p>
    <w:p w:rsidR="00A53420" w:rsidRPr="00BB6F63" w:rsidRDefault="00A53420" w:rsidP="004635F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By establishing at least 2 mine rescue teams which are available at all times</w:t>
      </w:r>
      <w:r w:rsidR="00BB6F63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when miners are underground</w:t>
      </w:r>
    </w:p>
    <w:p w:rsidR="00A53420" w:rsidRPr="00BB6F63" w:rsidRDefault="00A53420" w:rsidP="004635F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By entering into an arrangement for mine rescue services which assure that</w:t>
      </w:r>
      <w:r w:rsidR="00BB6F63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at least 2 mine rescue teams are available at an times when miners are</w:t>
      </w:r>
      <w:r w:rsidR="00BB6F63" w:rsidRPr="00BB6F63">
        <w:rPr>
          <w:rFonts w:ascii="Verdana" w:hAnsi="Verdana" w:cs="Arial"/>
          <w:sz w:val="24"/>
          <w:szCs w:val="24"/>
        </w:rPr>
        <w:t xml:space="preserve"> </w:t>
      </w:r>
      <w:r w:rsidRPr="00BB6F63">
        <w:rPr>
          <w:rFonts w:ascii="Verdana" w:hAnsi="Verdana" w:cs="Arial"/>
          <w:sz w:val="24"/>
          <w:szCs w:val="24"/>
        </w:rPr>
        <w:t>underground</w:t>
      </w:r>
    </w:p>
    <w:p w:rsidR="00A53420" w:rsidRPr="00906B87" w:rsidRDefault="00A53420" w:rsidP="004635F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Either of the above</w:t>
      </w:r>
    </w:p>
    <w:p w:rsidR="00A53420" w:rsidRPr="00BB6F63" w:rsidRDefault="00A53420" w:rsidP="004635F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Mine rescue coverage is not required at West Virginia coal mines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4C6A57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What board is charged with the responsibilities of hearing appeals and making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determinations on questions of miners' entitlements due to withdrawal orders and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appeals from discharge or discrimination, and suspensions of certifications?</w:t>
      </w:r>
    </w:p>
    <w:p w:rsidR="00A53420" w:rsidRPr="00BB6F63" w:rsidRDefault="00A53420" w:rsidP="004635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board of mines, minerals and energy</w:t>
      </w:r>
    </w:p>
    <w:p w:rsidR="00A53420" w:rsidRPr="00BB6F63" w:rsidRDefault="00A53420" w:rsidP="004635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coal mine safety and technical review committee</w:t>
      </w:r>
    </w:p>
    <w:p w:rsidR="00A53420" w:rsidRPr="00906B87" w:rsidRDefault="00A53420" w:rsidP="004635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board of appeals</w:t>
      </w:r>
    </w:p>
    <w:p w:rsidR="00A53420" w:rsidRPr="00BB6F63" w:rsidRDefault="00A53420" w:rsidP="004635F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B6F63">
        <w:rPr>
          <w:rFonts w:ascii="Verdana" w:hAnsi="Verdana" w:cs="Arial"/>
          <w:sz w:val="24"/>
          <w:szCs w:val="24"/>
        </w:rPr>
        <w:t>The board of labor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What civil penalty may any miner in West Virginia be subject to when knowingly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violating a health or safety provision of the state code or code of state rules?</w:t>
      </w:r>
    </w:p>
    <w:p w:rsidR="00A53420" w:rsidRPr="00906B87" w:rsidRDefault="00A53420" w:rsidP="004635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An IPA (Individual Personal Assessment) of $25.00 to $250.00 for each</w:t>
      </w:r>
      <w:r w:rsidR="004C6A57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occurrence</w:t>
      </w:r>
    </w:p>
    <w:p w:rsidR="00A53420" w:rsidRPr="004C6A57" w:rsidRDefault="00A53420" w:rsidP="004635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None</w:t>
      </w:r>
    </w:p>
    <w:p w:rsidR="00A53420" w:rsidRPr="004C6A57" w:rsidRDefault="00A53420" w:rsidP="004635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A failure to abate order</w:t>
      </w:r>
    </w:p>
    <w:p w:rsidR="00A53420" w:rsidRPr="004C6A57" w:rsidRDefault="00A53420" w:rsidP="004635F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An imminent danger order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 xml:space="preserve">Where shall a supply of supplementary roof support materials and the </w:t>
      </w:r>
      <w:r w:rsidR="004C6A57">
        <w:rPr>
          <w:rFonts w:ascii="Verdana" w:hAnsi="Verdana" w:cs="Arial"/>
          <w:sz w:val="24"/>
          <w:szCs w:val="24"/>
        </w:rPr>
        <w:t>t</w:t>
      </w:r>
      <w:r w:rsidRPr="004C6A57">
        <w:rPr>
          <w:rFonts w:ascii="Verdana" w:hAnsi="Verdana" w:cs="Arial"/>
          <w:sz w:val="24"/>
          <w:szCs w:val="24"/>
        </w:rPr>
        <w:t>ools and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equipment necessary to install the materials (in the event of an accident involving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a roof fall or to support the roof if adverse conditions are encountered) be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located?</w:t>
      </w:r>
    </w:p>
    <w:p w:rsidR="00A53420" w:rsidRPr="004C6A57" w:rsidRDefault="00A53420" w:rsidP="004635F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At a readily accessible location on each working section</w:t>
      </w:r>
    </w:p>
    <w:p w:rsidR="00A53420" w:rsidRPr="004C6A57" w:rsidRDefault="00A53420" w:rsidP="004635F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Within 4 crosscuts of each working section</w:t>
      </w:r>
    </w:p>
    <w:p w:rsidR="00A53420" w:rsidRPr="00906B87" w:rsidRDefault="00A53420" w:rsidP="004635F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Either of the above</w:t>
      </w:r>
    </w:p>
    <w:p w:rsidR="00A53420" w:rsidRPr="004C6A57" w:rsidRDefault="00A53420" w:rsidP="004635F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There is no such requirement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On track haulage roads, what continuous unobstructed clearance is required to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be maintained on the clearance side?</w:t>
      </w:r>
    </w:p>
    <w:p w:rsidR="00A53420" w:rsidRPr="004C6A57" w:rsidRDefault="00A53420" w:rsidP="004635F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 inches</w:t>
      </w:r>
    </w:p>
    <w:p w:rsidR="00A53420" w:rsidRPr="004C6A57" w:rsidRDefault="00A53420" w:rsidP="004635F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12 inches</w:t>
      </w:r>
    </w:p>
    <w:p w:rsidR="00A53420" w:rsidRPr="00906B87" w:rsidRDefault="00A53420" w:rsidP="004635F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At least 24 inches from the farthest projection of any moving equipment</w:t>
      </w:r>
    </w:p>
    <w:p w:rsidR="00A53420" w:rsidRPr="004C6A57" w:rsidRDefault="00A53420" w:rsidP="004635F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 feet</w:t>
      </w: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lastRenderedPageBreak/>
        <w:t>When is a dispatcher required?</w:t>
      </w:r>
    </w:p>
    <w:p w:rsidR="00A53420" w:rsidRPr="004C6A57" w:rsidRDefault="00A53420" w:rsidP="004635F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Dispatchers are not required at West Virginia coal mines</w:t>
      </w:r>
    </w:p>
    <w:p w:rsidR="00A53420" w:rsidRPr="004C6A57" w:rsidRDefault="00A53420" w:rsidP="004635F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At the operator's discretion</w:t>
      </w:r>
    </w:p>
    <w:p w:rsidR="00A53420" w:rsidRPr="00906B87" w:rsidRDefault="00A53420" w:rsidP="004635F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When more than 350 tons of coal are produced on any shift in each 24 hour</w:t>
      </w:r>
      <w:r w:rsidR="00BB6F63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period</w:t>
      </w:r>
    </w:p>
    <w:p w:rsidR="00A53420" w:rsidRPr="004C6A57" w:rsidRDefault="00A53420" w:rsidP="004635F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Federal law requires dispatchers at every West Virginia coal mine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What minimum quantity of air is required in the last open crosscut when</w:t>
      </w:r>
      <w:r w:rsidR="004C6A57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crosscuts are being driven 105 feet apart or less?</w:t>
      </w:r>
    </w:p>
    <w:p w:rsidR="00A53420" w:rsidRPr="004C6A57" w:rsidRDefault="00A53420" w:rsidP="004635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3,000 CfM</w:t>
      </w:r>
    </w:p>
    <w:p w:rsidR="00A53420" w:rsidRPr="004C6A57" w:rsidRDefault="00A53420" w:rsidP="004635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6,000 CfM</w:t>
      </w:r>
    </w:p>
    <w:p w:rsidR="00A53420" w:rsidRPr="00906B87" w:rsidRDefault="00A53420" w:rsidP="004635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9,000 CfM</w:t>
      </w:r>
    </w:p>
    <w:p w:rsidR="00A53420" w:rsidRPr="004C6A57" w:rsidRDefault="00A53420" w:rsidP="004635F6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12.000 CfM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 xml:space="preserve">What minimum quantity of air is required </w:t>
      </w:r>
      <w:r w:rsidR="00906B87">
        <w:rPr>
          <w:rFonts w:ascii="Verdana" w:hAnsi="Verdana" w:cs="Arial"/>
          <w:sz w:val="24"/>
          <w:szCs w:val="24"/>
        </w:rPr>
        <w:t>to</w:t>
      </w:r>
      <w:r w:rsidRPr="004C6A57">
        <w:rPr>
          <w:rFonts w:ascii="Verdana" w:hAnsi="Verdana" w:cs="Arial"/>
          <w:sz w:val="24"/>
          <w:szCs w:val="24"/>
        </w:rPr>
        <w:t xml:space="preserve"> be delivered </w:t>
      </w:r>
      <w:r w:rsidR="00906B87">
        <w:rPr>
          <w:rFonts w:ascii="Verdana" w:hAnsi="Verdana" w:cs="Arial"/>
          <w:sz w:val="24"/>
          <w:szCs w:val="24"/>
        </w:rPr>
        <w:t>to</w:t>
      </w:r>
      <w:r w:rsidRPr="004C6A57">
        <w:rPr>
          <w:rFonts w:ascii="Verdana" w:hAnsi="Verdana" w:cs="Arial"/>
          <w:sz w:val="24"/>
          <w:szCs w:val="24"/>
        </w:rPr>
        <w:t xml:space="preserve"> the intake end of a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pillar line?</w:t>
      </w:r>
    </w:p>
    <w:p w:rsidR="00A53420" w:rsidRPr="004C6A57" w:rsidRDefault="00A53420" w:rsidP="004635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3,000 CfM</w:t>
      </w:r>
    </w:p>
    <w:p w:rsidR="00A53420" w:rsidRPr="004C6A57" w:rsidRDefault="00A53420" w:rsidP="004635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6,000 CfM</w:t>
      </w:r>
    </w:p>
    <w:p w:rsidR="00A53420" w:rsidRPr="00906B87" w:rsidRDefault="00A53420" w:rsidP="004635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9,000 CfM</w:t>
      </w:r>
    </w:p>
    <w:p w:rsidR="00A53420" w:rsidRPr="004C6A57" w:rsidRDefault="00A53420" w:rsidP="004635F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15.000 CfM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In what type of escapeway must a continuous lifeline be installed?</w:t>
      </w:r>
    </w:p>
    <w:p w:rsidR="00A53420" w:rsidRPr="00906B87" w:rsidRDefault="00A53420" w:rsidP="004635F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Return airway entries designated as escapeways</w:t>
      </w:r>
    </w:p>
    <w:p w:rsidR="00A53420" w:rsidRPr="004C6A57" w:rsidRDefault="00A53420" w:rsidP="004635F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Intake</w:t>
      </w:r>
    </w:p>
    <w:p w:rsidR="00A53420" w:rsidRPr="004C6A57" w:rsidRDefault="00A53420" w:rsidP="004635F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Neutral</w:t>
      </w:r>
    </w:p>
    <w:p w:rsidR="00A53420" w:rsidRPr="004C6A57" w:rsidRDefault="00A53420" w:rsidP="004635F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Secondary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What fire-fighting equipment is required to be provided at each permanent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electrical installation?</w:t>
      </w:r>
    </w:p>
    <w:p w:rsidR="00A53420" w:rsidRPr="00906B87" w:rsidRDefault="00A53420" w:rsidP="004635F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2 portable fire extinguishers</w:t>
      </w:r>
    </w:p>
    <w:p w:rsidR="00A53420" w:rsidRPr="004C6A57" w:rsidRDefault="00A53420" w:rsidP="004635F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240 pounds of rock dust</w:t>
      </w:r>
    </w:p>
    <w:p w:rsidR="00A53420" w:rsidRPr="004C6A57" w:rsidRDefault="00A53420" w:rsidP="004635F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240 pounds of sand</w:t>
      </w:r>
    </w:p>
    <w:p w:rsidR="00A53420" w:rsidRPr="004C6A57" w:rsidRDefault="00A53420" w:rsidP="004635F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None of the above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When are emergency medical technicians required to be employed in West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Virginia coal mines?</w:t>
      </w:r>
    </w:p>
    <w:p w:rsidR="00A53420" w:rsidRPr="00906B87" w:rsidRDefault="00A53420" w:rsidP="004635F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When the mine employs more than 10 people and more than 8 persons are</w:t>
      </w:r>
      <w:r w:rsidR="00BB6F63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present on the shift</w:t>
      </w:r>
    </w:p>
    <w:p w:rsidR="00A53420" w:rsidRPr="004C6A57" w:rsidRDefault="00A53420" w:rsidP="004635F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When more than 5 people work at the mine in each 24 hour period</w:t>
      </w:r>
    </w:p>
    <w:p w:rsidR="00A53420" w:rsidRPr="004C6A57" w:rsidRDefault="00A53420" w:rsidP="004635F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EMT's are not required in West Virginia mines</w:t>
      </w:r>
    </w:p>
    <w:p w:rsidR="00A53420" w:rsidRPr="004C6A57" w:rsidRDefault="00A53420" w:rsidP="004635F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Paramedics are required in West Virginia mines - not EMT's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lastRenderedPageBreak/>
        <w:t>At what maximum intervals are mandoors required to be installed in the intake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and return stopping lines when the height of the coal is below 48 inches?</w:t>
      </w:r>
    </w:p>
    <w:p w:rsidR="00A53420" w:rsidRPr="00906B87" w:rsidRDefault="00A53420" w:rsidP="004635F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300 feet</w:t>
      </w:r>
    </w:p>
    <w:p w:rsidR="00A53420" w:rsidRPr="004C6A57" w:rsidRDefault="00A53420" w:rsidP="004635F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400 feet</w:t>
      </w:r>
    </w:p>
    <w:p w:rsidR="00A53420" w:rsidRPr="004C6A57" w:rsidRDefault="00A53420" w:rsidP="004635F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500 feet</w:t>
      </w:r>
    </w:p>
    <w:p w:rsidR="00A53420" w:rsidRPr="004C6A57" w:rsidRDefault="00A53420" w:rsidP="004635F6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600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At what intervals must fire hose outlets with valves be installed in waterlines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paralleling belt conveyors?</w:t>
      </w:r>
    </w:p>
    <w:p w:rsidR="00A53420" w:rsidRPr="00906B87" w:rsidRDefault="00A53420" w:rsidP="004635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Every 300 feet and at each tailpiece</w:t>
      </w:r>
    </w:p>
    <w:p w:rsidR="00A53420" w:rsidRPr="004C6A57" w:rsidRDefault="00A53420" w:rsidP="004635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Every 500 feet</w:t>
      </w:r>
    </w:p>
    <w:p w:rsidR="00A53420" w:rsidRPr="004C6A57" w:rsidRDefault="00A53420" w:rsidP="004635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Every 1,000 feet</w:t>
      </w:r>
    </w:p>
    <w:p w:rsidR="00A53420" w:rsidRPr="004C6A57" w:rsidRDefault="00A53420" w:rsidP="004635F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As per stipulations in the approved roof control plan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What must be installed in the boom and head lift cylinders of all continuous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mining machines and loading machines?</w:t>
      </w:r>
    </w:p>
    <w:p w:rsidR="00A53420" w:rsidRPr="004C6A57" w:rsidRDefault="00A53420" w:rsidP="004635F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Solenoid valves</w:t>
      </w:r>
    </w:p>
    <w:p w:rsidR="00A53420" w:rsidRPr="004C6A57" w:rsidRDefault="00A53420" w:rsidP="004635F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Yield valves</w:t>
      </w:r>
    </w:p>
    <w:p w:rsidR="00A53420" w:rsidRPr="00906B87" w:rsidRDefault="00A53420" w:rsidP="004635F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Load-locking valves</w:t>
      </w:r>
    </w:p>
    <w:p w:rsidR="00A53420" w:rsidRPr="004C6A57" w:rsidRDefault="00A53420" w:rsidP="004635F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Relief valves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When requested by an authorized representative of the director, how long does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the mine operator, or agent thereof, have to furnish the required list of all mining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certifications of all current employees on the payroll?</w:t>
      </w:r>
    </w:p>
    <w:p w:rsidR="00A53420" w:rsidRPr="00906B87" w:rsidRDefault="00A53420" w:rsidP="004635F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5 days</w:t>
      </w:r>
    </w:p>
    <w:p w:rsidR="00A53420" w:rsidRPr="004C6A57" w:rsidRDefault="00A53420" w:rsidP="004635F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60 days</w:t>
      </w:r>
    </w:p>
    <w:p w:rsidR="00A53420" w:rsidRPr="004C6A57" w:rsidRDefault="00A53420" w:rsidP="004635F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3 months</w:t>
      </w:r>
    </w:p>
    <w:p w:rsidR="00A53420" w:rsidRPr="004C6A57" w:rsidRDefault="00A53420" w:rsidP="004635F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6 months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4"/>
          <w:szCs w:val="24"/>
        </w:rPr>
      </w:pPr>
    </w:p>
    <w:p w:rsidR="00A53420" w:rsidRPr="004C6A57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What must be done when an undervoltage indicator on a unit of battery powered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equipment indicates that 75% of the rated capacity of the unit's batteries has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been</w:t>
      </w:r>
      <w:r w:rsidR="00BB6F63" w:rsidRPr="004C6A57">
        <w:rPr>
          <w:rFonts w:ascii="Verdana" w:hAnsi="Verdana" w:cs="Arial"/>
          <w:sz w:val="24"/>
          <w:szCs w:val="24"/>
        </w:rPr>
        <w:t xml:space="preserve"> </w:t>
      </w:r>
      <w:r w:rsidRPr="004C6A57">
        <w:rPr>
          <w:rFonts w:ascii="Verdana" w:hAnsi="Verdana" w:cs="Arial"/>
          <w:sz w:val="24"/>
          <w:szCs w:val="24"/>
        </w:rPr>
        <w:t>expended?</w:t>
      </w:r>
    </w:p>
    <w:p w:rsidR="00A53420" w:rsidRPr="004C6A57" w:rsidRDefault="00A53420" w:rsidP="004635F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Undervoltage indicators are not required on battery powered equipment</w:t>
      </w:r>
    </w:p>
    <w:p w:rsidR="00A53420" w:rsidRPr="004C6A57" w:rsidRDefault="00A53420" w:rsidP="004635F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Nothing</w:t>
      </w:r>
    </w:p>
    <w:p w:rsidR="00A53420" w:rsidRPr="004C6A57" w:rsidRDefault="00A53420" w:rsidP="004635F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4C6A57">
        <w:rPr>
          <w:rFonts w:ascii="Verdana" w:hAnsi="Verdana" w:cs="Arial"/>
          <w:sz w:val="24"/>
          <w:szCs w:val="24"/>
        </w:rPr>
        <w:t>Tag it out</w:t>
      </w:r>
    </w:p>
    <w:p w:rsidR="00A53420" w:rsidRPr="00906B87" w:rsidRDefault="00A53420" w:rsidP="004635F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Withdraw the equipment from use except to tram it to the recharging station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Courier"/>
          <w:bCs/>
          <w:sz w:val="24"/>
          <w:szCs w:val="24"/>
        </w:rPr>
      </w:pPr>
    </w:p>
    <w:p w:rsidR="004C6A57" w:rsidRDefault="004C6A5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Courier"/>
          <w:bCs/>
          <w:sz w:val="24"/>
          <w:szCs w:val="24"/>
        </w:rPr>
      </w:pPr>
    </w:p>
    <w:p w:rsidR="004C6A57" w:rsidRPr="00BD3247" w:rsidRDefault="004C6A57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Courier"/>
          <w:bCs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lastRenderedPageBreak/>
        <w:t>What board is responsible for promulgating rules in response to coal mining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related fatalities?</w:t>
      </w:r>
    </w:p>
    <w:p w:rsidR="00A53420" w:rsidRPr="007B130B" w:rsidRDefault="00A53420" w:rsidP="004635F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fatalities</w:t>
      </w:r>
    </w:p>
    <w:p w:rsidR="00A53420" w:rsidRPr="007B130B" w:rsidRDefault="00A53420" w:rsidP="004635F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investigations</w:t>
      </w:r>
    </w:p>
    <w:p w:rsidR="00A53420" w:rsidRPr="007B130B" w:rsidRDefault="00A53420" w:rsidP="004635F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examiners</w:t>
      </w:r>
    </w:p>
    <w:p w:rsidR="00A53420" w:rsidRPr="00906B87" w:rsidRDefault="00A53420" w:rsidP="004635F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board of coal mine health and safety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 xml:space="preserve">How many years of practical underground mining experience </w:t>
      </w:r>
      <w:r w:rsidR="00F87B53" w:rsidRPr="007B130B">
        <w:rPr>
          <w:rFonts w:ascii="Verdana" w:hAnsi="Verdana" w:cs="Arial"/>
          <w:sz w:val="24"/>
          <w:szCs w:val="24"/>
        </w:rPr>
        <w:t>are</w:t>
      </w:r>
      <w:r w:rsidRPr="007B130B">
        <w:rPr>
          <w:rFonts w:ascii="Verdana" w:hAnsi="Verdana" w:cs="Arial"/>
          <w:sz w:val="24"/>
          <w:szCs w:val="24"/>
        </w:rPr>
        <w:t xml:space="preserve"> required to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qualify for a belt examiner certification?</w:t>
      </w:r>
    </w:p>
    <w:p w:rsidR="00A53420" w:rsidRPr="00906B87" w:rsidRDefault="00A53420" w:rsidP="004635F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2</w:t>
      </w:r>
    </w:p>
    <w:p w:rsidR="00A53420" w:rsidRPr="007B130B" w:rsidRDefault="00A53420" w:rsidP="004635F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4</w:t>
      </w:r>
    </w:p>
    <w:p w:rsidR="00A53420" w:rsidRPr="007B130B" w:rsidRDefault="00A53420" w:rsidP="004635F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5</w:t>
      </w:r>
    </w:p>
    <w:p w:rsidR="00A53420" w:rsidRPr="007B130B" w:rsidRDefault="00A53420" w:rsidP="004635F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6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site specific program is required by law to be developed and submitted by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each coal operator or independent contractor to address health and safety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concerns regarding the extraction, production, processing, and/or preparation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activities conducted by the coal operator or independent contractor?</w:t>
      </w:r>
    </w:p>
    <w:p w:rsidR="00A53420" w:rsidRPr="007B130B" w:rsidRDefault="00A53420" w:rsidP="004635F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A roof control plan</w:t>
      </w:r>
    </w:p>
    <w:p w:rsidR="00A53420" w:rsidRPr="007B130B" w:rsidRDefault="00A53420" w:rsidP="004635F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A ventilation plan</w:t>
      </w:r>
    </w:p>
    <w:p w:rsidR="00A53420" w:rsidRPr="00906B87" w:rsidRDefault="00A53420" w:rsidP="004635F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 comprehensive mine safety program</w:t>
      </w:r>
    </w:p>
    <w:p w:rsidR="00A53420" w:rsidRPr="007B130B" w:rsidRDefault="00A53420" w:rsidP="004635F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No such requirement exists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types of switches must all underground belt conveyors be equipped with?</w:t>
      </w:r>
    </w:p>
    <w:p w:rsidR="00A53420" w:rsidRPr="00906B87" w:rsidRDefault="00A53420" w:rsidP="004635F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Slippage and sequence</w:t>
      </w:r>
    </w:p>
    <w:p w:rsidR="00A53420" w:rsidRPr="007B130B" w:rsidRDefault="00A53420" w:rsidP="004635F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Sensor and remote</w:t>
      </w:r>
    </w:p>
    <w:p w:rsidR="00A53420" w:rsidRPr="007B130B" w:rsidRDefault="00A53420" w:rsidP="004635F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Solenoid and centrifugal</w:t>
      </w:r>
    </w:p>
    <w:p w:rsidR="00A53420" w:rsidRPr="007B130B" w:rsidRDefault="00A53420" w:rsidP="004635F6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Gravity and mercury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How far must a detonator magazine be located from an explosives magazine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underground?</w:t>
      </w:r>
    </w:p>
    <w:p w:rsidR="00A53420" w:rsidRPr="00906B87" w:rsidRDefault="00A53420" w:rsidP="004635F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Not less than 5 feet</w:t>
      </w:r>
    </w:p>
    <w:p w:rsidR="00A53420" w:rsidRPr="007B130B" w:rsidRDefault="00A53420" w:rsidP="004635F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10 feet</w:t>
      </w:r>
    </w:p>
    <w:p w:rsidR="00A53420" w:rsidRPr="007B130B" w:rsidRDefault="00A53420" w:rsidP="004635F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15 feet</w:t>
      </w:r>
    </w:p>
    <w:p w:rsidR="00A53420" w:rsidRPr="007B130B" w:rsidRDefault="00A53420" w:rsidP="004635F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50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must be installed at each main and secondary belt conveyor drive</w:t>
      </w:r>
      <w:r w:rsidR="007B130B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underground?</w:t>
      </w:r>
    </w:p>
    <w:p w:rsidR="00A53420" w:rsidRPr="007B130B" w:rsidRDefault="00A53420" w:rsidP="004635F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Deluge type water sprays</w:t>
      </w:r>
    </w:p>
    <w:p w:rsidR="00A53420" w:rsidRPr="007B130B" w:rsidRDefault="00A53420" w:rsidP="004635F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Water sprinklers or heat-activated foam generators</w:t>
      </w:r>
    </w:p>
    <w:p w:rsidR="00A53420" w:rsidRPr="007B130B" w:rsidRDefault="00A53420" w:rsidP="004635F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Dry chemical sprinkler systems</w:t>
      </w:r>
    </w:p>
    <w:p w:rsidR="00A53420" w:rsidRPr="00906B87" w:rsidRDefault="00A53420" w:rsidP="004635F6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Any of the above</w:t>
      </w: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lastRenderedPageBreak/>
        <w:t>What dimensional requirements apply to mandoors installed in intake and return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stopping lines?</w:t>
      </w:r>
    </w:p>
    <w:p w:rsidR="00A53420" w:rsidRPr="007B130B" w:rsidRDefault="00A53420" w:rsidP="004635F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30 square inches</w:t>
      </w:r>
    </w:p>
    <w:p w:rsidR="00A53420" w:rsidRPr="00906B87" w:rsidRDefault="00A53420" w:rsidP="004635F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They must be at least 30 inches square or the height of the coal seam if the</w:t>
      </w:r>
      <w:r w:rsidR="00BB6F63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seam is lower than 30 inches</w:t>
      </w:r>
    </w:p>
    <w:p w:rsidR="00A53420" w:rsidRPr="007B130B" w:rsidRDefault="00A53420" w:rsidP="004635F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48 square inches</w:t>
      </w:r>
    </w:p>
    <w:p w:rsidR="00A53420" w:rsidRPr="007B130B" w:rsidRDefault="00A53420" w:rsidP="004635F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There are no dimensional requirements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How must the operating switch be constructed on electric drills or other</w:t>
      </w:r>
      <w:r w:rsidR="007B130B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electrically operated rotating tools intended to be held in the hand?</w:t>
      </w:r>
    </w:p>
    <w:p w:rsidR="00A53420" w:rsidRPr="007B130B" w:rsidRDefault="00A53420" w:rsidP="004635F6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Continuously</w:t>
      </w:r>
    </w:p>
    <w:p w:rsidR="00A53420" w:rsidRPr="007B130B" w:rsidRDefault="00A53420" w:rsidP="004635F6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Out of metal</w:t>
      </w:r>
    </w:p>
    <w:p w:rsidR="00A53420" w:rsidRPr="00906B87" w:rsidRDefault="00A53420" w:rsidP="004635F6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So as to break the circuit when the hand releases the switch</w:t>
      </w:r>
    </w:p>
    <w:p w:rsidR="00A53420" w:rsidRPr="007B130B" w:rsidRDefault="00A53420" w:rsidP="004635F6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So that polarity can be reversed according to hand pressure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Out of what material must all run through check curtains be substantially</w:t>
      </w:r>
      <w:r w:rsidR="007B130B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constructed?</w:t>
      </w:r>
    </w:p>
    <w:p w:rsidR="00A53420" w:rsidRPr="007B130B" w:rsidRDefault="00A53420" w:rsidP="004635F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Conveyor belting material</w:t>
      </w:r>
    </w:p>
    <w:p w:rsidR="00A53420" w:rsidRPr="007B130B" w:rsidRDefault="00A53420" w:rsidP="004635F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Polypropylene material</w:t>
      </w:r>
    </w:p>
    <w:p w:rsidR="00A53420" w:rsidRPr="00906B87" w:rsidRDefault="00A53420" w:rsidP="004635F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Translucent material</w:t>
      </w:r>
    </w:p>
    <w:p w:rsidR="00A53420" w:rsidRPr="007B130B" w:rsidRDefault="00A53420" w:rsidP="004635F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Readily available material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must an employee wear a seat belt while operating a vehicle on the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surface areas of an underground mine?</w:t>
      </w:r>
    </w:p>
    <w:p w:rsidR="00A53420" w:rsidRPr="007B130B" w:rsidRDefault="00A53420" w:rsidP="004635F6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there is danger of overturning</w:t>
      </w:r>
    </w:p>
    <w:p w:rsidR="00A53420" w:rsidRPr="007B130B" w:rsidRDefault="00A53420" w:rsidP="004635F6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the vehicle is equipped with rollover protection</w:t>
      </w:r>
    </w:p>
    <w:p w:rsidR="00A53420" w:rsidRPr="007B130B" w:rsidRDefault="00A53420" w:rsidP="004635F6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the vehicle is rated at 5 ton or greater</w:t>
      </w:r>
    </w:p>
    <w:p w:rsidR="00A53420" w:rsidRPr="00906B87" w:rsidRDefault="00A53420" w:rsidP="004635F6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All of the above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must an onshift examination be conducted of all underground construction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and rehabilitation work areas while persons are working at such locations?</w:t>
      </w:r>
    </w:p>
    <w:p w:rsidR="00A53420" w:rsidRPr="007B130B" w:rsidRDefault="00A53420" w:rsidP="004635F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Anytime during the shift</w:t>
      </w:r>
    </w:p>
    <w:p w:rsidR="00A53420" w:rsidRPr="007B130B" w:rsidRDefault="00A53420" w:rsidP="004635F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Within 3 hours prior to the oncoming shift</w:t>
      </w:r>
    </w:p>
    <w:p w:rsidR="00A53420" w:rsidRPr="00906B87" w:rsidRDefault="00A53420" w:rsidP="004635F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Between the 3 and 5th hours</w:t>
      </w:r>
    </w:p>
    <w:p w:rsidR="00A53420" w:rsidRPr="007B130B" w:rsidRDefault="00A53420" w:rsidP="004635F6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Onshift examinations are not required in such areas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If a person's first class mine foreman certification has been revoked in Virginia,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what mining certifications would that person be eligible for in West Virginia?</w:t>
      </w:r>
    </w:p>
    <w:p w:rsidR="00A53420" w:rsidRPr="00906B87" w:rsidRDefault="00A53420" w:rsidP="004635F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None</w:t>
      </w:r>
    </w:p>
    <w:p w:rsidR="00A53420" w:rsidRPr="007B130B" w:rsidRDefault="00A53420" w:rsidP="004635F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Any certification except mine foreman</w:t>
      </w:r>
    </w:p>
    <w:p w:rsidR="00A53420" w:rsidRPr="007B130B" w:rsidRDefault="00A53420" w:rsidP="004635F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Only certifications that do not require statutory examinations</w:t>
      </w:r>
    </w:p>
    <w:p w:rsidR="00A53420" w:rsidRPr="007B130B" w:rsidRDefault="00A53420" w:rsidP="004635F6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West Virginia law does not address this issue</w:t>
      </w: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lastRenderedPageBreak/>
        <w:t>What board is responsible for examining and certifying potential coal miners as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potential coal mine inspectors in West Virginia?</w:t>
      </w:r>
    </w:p>
    <w:p w:rsidR="00A53420" w:rsidRPr="007B130B" w:rsidRDefault="00A53420" w:rsidP="004635F6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public employees</w:t>
      </w:r>
    </w:p>
    <w:p w:rsidR="00A53420" w:rsidRPr="007B130B" w:rsidRDefault="00A53420" w:rsidP="004635F6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mining engineers</w:t>
      </w:r>
    </w:p>
    <w:p w:rsidR="00A53420" w:rsidRPr="00906B87" w:rsidRDefault="00A53420" w:rsidP="004635F6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mine inspectors' examining board</w:t>
      </w:r>
    </w:p>
    <w:p w:rsidR="00A53420" w:rsidRPr="007B130B" w:rsidRDefault="00A53420" w:rsidP="004635F6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industrial hygienists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 xml:space="preserve">Within what length of time must the occurrence of an injury that is not </w:t>
      </w:r>
      <w:r w:rsidR="00F87B53" w:rsidRPr="007B130B">
        <w:rPr>
          <w:rFonts w:ascii="Verdana" w:hAnsi="Verdana" w:cs="Arial"/>
          <w:sz w:val="24"/>
          <w:szCs w:val="24"/>
        </w:rPr>
        <w:t>life threatening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be reported to the office of miners' health, safety and training?</w:t>
      </w:r>
    </w:p>
    <w:p w:rsidR="00A53420" w:rsidRPr="00906B87" w:rsidRDefault="00A53420" w:rsidP="004635F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Within 10 working days</w:t>
      </w:r>
    </w:p>
    <w:p w:rsidR="00A53420" w:rsidRPr="007B130B" w:rsidRDefault="00A53420" w:rsidP="004635F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Within 8 hours</w:t>
      </w:r>
    </w:p>
    <w:p w:rsidR="00A53420" w:rsidRPr="007B130B" w:rsidRDefault="00A53420" w:rsidP="004635F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Within 1 month</w:t>
      </w:r>
    </w:p>
    <w:p w:rsidR="00A53420" w:rsidRPr="007B130B" w:rsidRDefault="00A53420" w:rsidP="004635F6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Whenever the operator gets around to it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board is charged with the responsibility of formulating appropriate rules and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practices to improve health and safety and provide increased protection of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miners?</w:t>
      </w:r>
    </w:p>
    <w:p w:rsidR="00A53420" w:rsidRPr="007B130B" w:rsidRDefault="00A53420" w:rsidP="004635F6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formulation</w:t>
      </w:r>
    </w:p>
    <w:p w:rsidR="00A53420" w:rsidRPr="007B130B" w:rsidRDefault="00A53420" w:rsidP="004635F6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rules and practices</w:t>
      </w:r>
    </w:p>
    <w:p w:rsidR="00A53420" w:rsidRPr="00906B87" w:rsidRDefault="00A53420" w:rsidP="004635F6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The board of coal mine health and safety</w:t>
      </w:r>
    </w:p>
    <w:p w:rsidR="00A53420" w:rsidRPr="007B130B" w:rsidRDefault="00A53420" w:rsidP="004635F6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board of appeals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How far apart may crosscuts for air be driven on remote controlled deep cut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mining sections?</w:t>
      </w:r>
    </w:p>
    <w:p w:rsidR="00A53420" w:rsidRPr="007B130B" w:rsidRDefault="00A53420" w:rsidP="004635F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80 feet</w:t>
      </w:r>
    </w:p>
    <w:p w:rsidR="00A53420" w:rsidRPr="007B130B" w:rsidRDefault="00BB6F63" w:rsidP="004635F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</w:t>
      </w:r>
      <w:r w:rsidR="00A53420" w:rsidRPr="007B130B">
        <w:rPr>
          <w:rFonts w:ascii="Verdana" w:hAnsi="Verdana" w:cs="Arial"/>
          <w:sz w:val="24"/>
          <w:szCs w:val="24"/>
        </w:rPr>
        <w:t>00 feet</w:t>
      </w:r>
    </w:p>
    <w:p w:rsidR="00A53420" w:rsidRPr="007B130B" w:rsidRDefault="00A53420" w:rsidP="004635F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105 feet</w:t>
      </w:r>
    </w:p>
    <w:p w:rsidR="00A53420" w:rsidRPr="00906B87" w:rsidRDefault="00A53420" w:rsidP="004635F6">
      <w:pPr>
        <w:pStyle w:val="ListParagraph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120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Within what maximum distance from the nearest working face must the end of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the track be maintained when the transportation of personnel is exclusively by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rail?</w:t>
      </w:r>
    </w:p>
    <w:p w:rsidR="00A53420" w:rsidRPr="007B130B" w:rsidRDefault="00A53420" w:rsidP="004635F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50 feet</w:t>
      </w:r>
    </w:p>
    <w:p w:rsidR="00A53420" w:rsidRPr="007B130B" w:rsidRDefault="00BB6F63" w:rsidP="004635F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</w:t>
      </w:r>
      <w:r w:rsidR="00A53420" w:rsidRPr="007B130B">
        <w:rPr>
          <w:rFonts w:ascii="Verdana" w:hAnsi="Verdana" w:cs="Arial"/>
          <w:sz w:val="24"/>
          <w:szCs w:val="24"/>
        </w:rPr>
        <w:t>00 feet</w:t>
      </w:r>
    </w:p>
    <w:p w:rsidR="00A53420" w:rsidRPr="00906B87" w:rsidRDefault="00A53420" w:rsidP="004635F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500 feet</w:t>
      </w:r>
    </w:p>
    <w:p w:rsidR="00A53420" w:rsidRPr="007B130B" w:rsidRDefault="007B130B" w:rsidP="004635F6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1,</w:t>
      </w:r>
      <w:r w:rsidR="00A53420" w:rsidRPr="007B130B">
        <w:rPr>
          <w:rFonts w:ascii="Verdana" w:hAnsi="Verdana" w:cs="Arial"/>
          <w:sz w:val="24"/>
          <w:szCs w:val="24"/>
        </w:rPr>
        <w:t>000 feet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Pr="00BD3247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lastRenderedPageBreak/>
        <w:t>What minimum quantity of air is required in the last open crosscut when</w:t>
      </w:r>
      <w:r w:rsidR="007B130B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crosscuts are being driven more than 105 feet apart?</w:t>
      </w:r>
    </w:p>
    <w:p w:rsidR="00A53420" w:rsidRPr="007B130B" w:rsidRDefault="00A53420" w:rsidP="004635F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 same quantity as required when the crosscuts are being driven less than</w:t>
      </w:r>
      <w:r w:rsidR="007B130B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105 feet apart</w:t>
      </w:r>
    </w:p>
    <w:p w:rsidR="00A53420" w:rsidRPr="007B130B" w:rsidRDefault="00A53420" w:rsidP="004635F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3,000</w:t>
      </w:r>
      <w:r w:rsidR="007B130B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CFM</w:t>
      </w:r>
    </w:p>
    <w:p w:rsidR="00A53420" w:rsidRPr="007B130B" w:rsidRDefault="00A53420" w:rsidP="004635F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6,000 CFM</w:t>
      </w:r>
    </w:p>
    <w:p w:rsidR="00A53420" w:rsidRPr="00906B87" w:rsidRDefault="00A53420" w:rsidP="004635F6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12</w:t>
      </w:r>
      <w:r w:rsidR="007B130B" w:rsidRPr="00906B87">
        <w:rPr>
          <w:rFonts w:ascii="Verdana" w:hAnsi="Verdana" w:cs="Arial"/>
          <w:color w:val="FF0000"/>
          <w:sz w:val="24"/>
          <w:szCs w:val="24"/>
        </w:rPr>
        <w:t>,</w:t>
      </w:r>
      <w:r w:rsidRPr="00906B87">
        <w:rPr>
          <w:rFonts w:ascii="Verdana" w:hAnsi="Verdana" w:cs="Arial"/>
          <w:color w:val="FF0000"/>
          <w:sz w:val="24"/>
          <w:szCs w:val="24"/>
        </w:rPr>
        <w:t>000 CFM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minimum clearance must be provided on both sides of all belt conveyors?</w:t>
      </w:r>
    </w:p>
    <w:p w:rsidR="00A53420" w:rsidRPr="007B130B" w:rsidRDefault="00A53420" w:rsidP="004635F6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6”</w:t>
      </w:r>
    </w:p>
    <w:p w:rsidR="00A53420" w:rsidRPr="007B130B" w:rsidRDefault="00A53420" w:rsidP="004635F6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12”</w:t>
      </w:r>
    </w:p>
    <w:p w:rsidR="00A53420" w:rsidRPr="00906B87" w:rsidRDefault="00A53420" w:rsidP="004635F6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24”</w:t>
      </w:r>
    </w:p>
    <w:p w:rsidR="00A53420" w:rsidRPr="007B130B" w:rsidRDefault="00A53420" w:rsidP="004635F6">
      <w:pPr>
        <w:pStyle w:val="ListParagraph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36”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are underground miners required to wear metatarsal boots?</w:t>
      </w:r>
    </w:p>
    <w:p w:rsidR="00A53420" w:rsidRPr="007B130B" w:rsidRDefault="00A53420" w:rsidP="004635F6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There is no such requirement</w:t>
      </w:r>
    </w:p>
    <w:p w:rsidR="00A53420" w:rsidRPr="00906B87" w:rsidRDefault="00A53420" w:rsidP="004635F6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When the average seam height exceeds 48 inches</w:t>
      </w:r>
    </w:p>
    <w:p w:rsidR="00A53420" w:rsidRPr="007B130B" w:rsidRDefault="00A53420" w:rsidP="004635F6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Metatarsal boots are optional</w:t>
      </w:r>
    </w:p>
    <w:p w:rsidR="00A53420" w:rsidRPr="007B130B" w:rsidRDefault="00A53420" w:rsidP="004635F6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When required by the mine committee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fire-fighting equipment is required to be provided at each temporary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electrical installation?</w:t>
      </w:r>
    </w:p>
    <w:p w:rsidR="00A53420" w:rsidRPr="00906B87" w:rsidRDefault="00A53420" w:rsidP="004635F6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1 portable fire extinguisher and 240 pounds of rock dust</w:t>
      </w:r>
    </w:p>
    <w:p w:rsidR="00A53420" w:rsidRPr="007B130B" w:rsidRDefault="00A53420" w:rsidP="004635F6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 bag of rock dust and 1 fire extinguisher</w:t>
      </w:r>
    </w:p>
    <w:p w:rsidR="00A53420" w:rsidRPr="007B130B" w:rsidRDefault="00A53420" w:rsidP="004635F6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1 bag of sand and 1 fire extinguisher</w:t>
      </w:r>
    </w:p>
    <w:p w:rsidR="00A53420" w:rsidRPr="007B130B" w:rsidRDefault="00A53420" w:rsidP="004635F6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Any of the above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7B130B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What must be done when the ventilation of a mine is interrupted for more than 15</w:t>
      </w:r>
      <w:r w:rsidR="00BB6F63" w:rsidRPr="007B130B">
        <w:rPr>
          <w:rFonts w:ascii="Verdana" w:hAnsi="Verdana" w:cs="Arial"/>
          <w:sz w:val="24"/>
          <w:szCs w:val="24"/>
        </w:rPr>
        <w:t xml:space="preserve"> </w:t>
      </w:r>
      <w:r w:rsidRPr="007B130B">
        <w:rPr>
          <w:rFonts w:ascii="Verdana" w:hAnsi="Verdana" w:cs="Arial"/>
          <w:sz w:val="24"/>
          <w:szCs w:val="24"/>
        </w:rPr>
        <w:t>minutes?</w:t>
      </w:r>
    </w:p>
    <w:p w:rsidR="00A53420" w:rsidRPr="00906B87" w:rsidRDefault="00A53420" w:rsidP="004635F6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906B87">
        <w:rPr>
          <w:rFonts w:ascii="Verdana" w:hAnsi="Verdana" w:cs="Arial"/>
          <w:color w:val="FF0000"/>
          <w:sz w:val="24"/>
          <w:szCs w:val="24"/>
        </w:rPr>
        <w:t>All underground employees must be removed from the mine, the power shall</w:t>
      </w:r>
      <w:r w:rsidR="007B130B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be cut off in a timely manner, and no underground employees shall be</w:t>
      </w:r>
      <w:r w:rsidR="007B130B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permitted to return until ventilation is restored and the mine is examined by</w:t>
      </w:r>
      <w:r w:rsidR="007B130B" w:rsidRPr="00906B87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906B87">
        <w:rPr>
          <w:rFonts w:ascii="Verdana" w:hAnsi="Verdana" w:cs="Arial"/>
          <w:color w:val="FF0000"/>
          <w:sz w:val="24"/>
          <w:szCs w:val="24"/>
        </w:rPr>
        <w:t>persons holding a certificate to make preshift examinations.</w:t>
      </w:r>
    </w:p>
    <w:p w:rsidR="00A53420" w:rsidRPr="007B130B" w:rsidRDefault="00A53420" w:rsidP="004635F6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Withdraw from the faces until the order to evacuate is given</w:t>
      </w:r>
    </w:p>
    <w:p w:rsidR="00A53420" w:rsidRPr="007B130B" w:rsidRDefault="00A53420" w:rsidP="004635F6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Keep on mining until methane is detected at 1 % or more</w:t>
      </w:r>
    </w:p>
    <w:p w:rsidR="00A53420" w:rsidRPr="007B130B" w:rsidRDefault="00A53420" w:rsidP="004635F6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7B130B">
        <w:rPr>
          <w:rFonts w:ascii="Verdana" w:hAnsi="Verdana" w:cs="Arial"/>
          <w:sz w:val="24"/>
          <w:szCs w:val="24"/>
        </w:rPr>
        <w:t>Switch over to natural ventilation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7B130B" w:rsidRPr="00BD3247" w:rsidRDefault="007B130B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lastRenderedPageBreak/>
        <w:t>Which of the following are required on roof bolting machines used in seam</w:t>
      </w:r>
      <w:r w:rsidR="007B130B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heights 48 inches or higher?</w:t>
      </w:r>
    </w:p>
    <w:p w:rsidR="00A53420" w:rsidRPr="000E76E2" w:rsidRDefault="00A53420" w:rsidP="004635F6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An atmospheric monitoring system</w:t>
      </w:r>
    </w:p>
    <w:p w:rsidR="00A53420" w:rsidRPr="000E76E2" w:rsidRDefault="00A53420" w:rsidP="004635F6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 lifting jack and handle</w:t>
      </w:r>
    </w:p>
    <w:p w:rsidR="00A53420" w:rsidRPr="007C67FF" w:rsidRDefault="00A53420" w:rsidP="004635F6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 mechanical means of holding the drill steel during drilling operations</w:t>
      </w:r>
    </w:p>
    <w:p w:rsidR="00A53420" w:rsidRPr="000E76E2" w:rsidRDefault="00A53420" w:rsidP="004635F6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An airbag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What must be maintained on all self-propelled section equipment to assist</w:t>
      </w:r>
      <w:r w:rsidR="007B130B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equipment operators in making the required preshift inspections of such</w:t>
      </w:r>
      <w:r w:rsidR="007B130B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 xml:space="preserve">equipment for safety defects </w:t>
      </w:r>
      <w:r w:rsidR="00F87B53" w:rsidRPr="000E76E2">
        <w:rPr>
          <w:rFonts w:ascii="Verdana" w:hAnsi="Verdana" w:cs="Arial"/>
          <w:sz w:val="24"/>
          <w:szCs w:val="24"/>
        </w:rPr>
        <w:t>and/or</w:t>
      </w:r>
      <w:r w:rsidRPr="000E76E2">
        <w:rPr>
          <w:rFonts w:ascii="Verdana" w:hAnsi="Verdana" w:cs="Arial"/>
          <w:sz w:val="24"/>
          <w:szCs w:val="24"/>
        </w:rPr>
        <w:t xml:space="preserve"> unsafe conditions?</w:t>
      </w:r>
    </w:p>
    <w:p w:rsidR="00A53420" w:rsidRPr="000E76E2" w:rsidRDefault="00A53420" w:rsidP="004635F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 computer</w:t>
      </w:r>
    </w:p>
    <w:p w:rsidR="00A53420" w:rsidRPr="007C67FF" w:rsidRDefault="00A53420" w:rsidP="004635F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 pre-operational equipment check list</w:t>
      </w:r>
    </w:p>
    <w:p w:rsidR="00A53420" w:rsidRPr="000E76E2" w:rsidRDefault="00A53420" w:rsidP="004635F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 xml:space="preserve">A </w:t>
      </w:r>
      <w:r w:rsidR="00F87B53" w:rsidRPr="000E76E2">
        <w:rPr>
          <w:rFonts w:ascii="Verdana" w:hAnsi="Verdana" w:cs="Arial"/>
          <w:sz w:val="24"/>
          <w:szCs w:val="24"/>
        </w:rPr>
        <w:t>dynamometer</w:t>
      </w:r>
    </w:p>
    <w:p w:rsidR="00A53420" w:rsidRPr="000E76E2" w:rsidRDefault="00A53420" w:rsidP="004635F6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Infrared goggles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Who is required to examine the roadway to be traveled prior to operating section</w:t>
      </w:r>
      <w:r w:rsidR="007B130B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haulage equipment?</w:t>
      </w:r>
    </w:p>
    <w:p w:rsidR="00A53420" w:rsidRPr="000E76E2" w:rsidRDefault="00A53420" w:rsidP="004635F6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None</w:t>
      </w:r>
    </w:p>
    <w:p w:rsidR="00A53420" w:rsidRPr="000E76E2" w:rsidRDefault="00A53420" w:rsidP="004635F6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The roadway examiner</w:t>
      </w:r>
    </w:p>
    <w:p w:rsidR="00A53420" w:rsidRPr="007C67FF" w:rsidRDefault="00A53420" w:rsidP="004635F6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The equipment operator</w:t>
      </w:r>
    </w:p>
    <w:p w:rsidR="00A53420" w:rsidRPr="000E76E2" w:rsidRDefault="00A53420" w:rsidP="004635F6">
      <w:pPr>
        <w:pStyle w:val="ListParagraph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The belt examiner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How many open, unsupported adjacent crosscuts are permitted in direct line with</w:t>
      </w:r>
      <w:r w:rsidR="007B130B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one another on remote controlled deep cut mining sections?</w:t>
      </w:r>
    </w:p>
    <w:p w:rsidR="00A53420" w:rsidRPr="000E76E2" w:rsidRDefault="00A53420" w:rsidP="004635F6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10</w:t>
      </w:r>
    </w:p>
    <w:p w:rsidR="00A53420" w:rsidRPr="000E76E2" w:rsidRDefault="00A53420" w:rsidP="004635F6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8</w:t>
      </w:r>
    </w:p>
    <w:p w:rsidR="00A53420" w:rsidRPr="000E76E2" w:rsidRDefault="00A53420" w:rsidP="004635F6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All of them</w:t>
      </w:r>
    </w:p>
    <w:p w:rsidR="00A53420" w:rsidRPr="007C67FF" w:rsidRDefault="00A53420" w:rsidP="004635F6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No more than 2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How often must each coal operator or independent contractor submit to the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director a report containing the findings of the required evaluation of the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effectiveness of the comprehensive mine safety program in effect at his or her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operation?</w:t>
      </w:r>
    </w:p>
    <w:p w:rsidR="00A53420" w:rsidRPr="000E76E2" w:rsidRDefault="00A53420" w:rsidP="004635F6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Monthly</w:t>
      </w:r>
    </w:p>
    <w:p w:rsidR="00A53420" w:rsidRPr="007C67FF" w:rsidRDefault="00A53420" w:rsidP="004635F6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Annually</w:t>
      </w:r>
    </w:p>
    <w:p w:rsidR="00A53420" w:rsidRPr="000E76E2" w:rsidRDefault="00A53420" w:rsidP="004635F6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Weekly</w:t>
      </w:r>
    </w:p>
    <w:p w:rsidR="00A53420" w:rsidRPr="000E76E2" w:rsidRDefault="00A53420" w:rsidP="004635F6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Every 5 years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E76E2" w:rsidRDefault="000E76E2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E76E2" w:rsidRDefault="000E76E2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E76E2" w:rsidRDefault="000E76E2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E76E2" w:rsidRPr="00BD3247" w:rsidRDefault="000E76E2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lastRenderedPageBreak/>
        <w:t>How far from the working faces must boxes or magazines of explosives or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detonators be kept?</w:t>
      </w:r>
    </w:p>
    <w:p w:rsidR="00A53420" w:rsidRPr="000E76E2" w:rsidRDefault="00A53420" w:rsidP="004635F6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15 feet</w:t>
      </w:r>
    </w:p>
    <w:p w:rsidR="00A53420" w:rsidRPr="000E76E2" w:rsidRDefault="00A53420" w:rsidP="004635F6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25 feet</w:t>
      </w:r>
    </w:p>
    <w:p w:rsidR="00A53420" w:rsidRPr="007C67FF" w:rsidRDefault="00A53420" w:rsidP="004635F6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100 feet and out of the direct line of blasting</w:t>
      </w:r>
    </w:p>
    <w:p w:rsidR="00A53420" w:rsidRPr="000E76E2" w:rsidRDefault="00A53420" w:rsidP="004635F6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50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What distance from mine openings, occupied buildings, and public roads must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surface blasting magazines be located (unless barricaded)?</w:t>
      </w:r>
    </w:p>
    <w:p w:rsidR="00A53420" w:rsidRPr="007C67FF" w:rsidRDefault="00A53420" w:rsidP="004635F6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100 feet</w:t>
      </w:r>
    </w:p>
    <w:p w:rsidR="00A53420" w:rsidRPr="000E76E2" w:rsidRDefault="00A53420" w:rsidP="004635F6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300 feet</w:t>
      </w:r>
    </w:p>
    <w:p w:rsidR="00A53420" w:rsidRPr="000E76E2" w:rsidRDefault="00A53420" w:rsidP="004635F6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400 feet</w:t>
      </w:r>
    </w:p>
    <w:p w:rsidR="00A53420" w:rsidRPr="000E76E2" w:rsidRDefault="00A53420" w:rsidP="004635F6">
      <w:pPr>
        <w:pStyle w:val="ListParagraph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1,000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Within what distance of a check curtain or fly curtain must mining equipment not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be parked?</w:t>
      </w:r>
    </w:p>
    <w:p w:rsidR="00A53420" w:rsidRPr="000E76E2" w:rsidRDefault="00A53420" w:rsidP="004635F6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There is no such requirement</w:t>
      </w:r>
    </w:p>
    <w:p w:rsidR="00A53420" w:rsidRPr="000E76E2" w:rsidRDefault="00A53420" w:rsidP="004635F6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25 feet</w:t>
      </w:r>
    </w:p>
    <w:p w:rsidR="00A53420" w:rsidRPr="000E76E2" w:rsidRDefault="00A53420" w:rsidP="004635F6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20 feet</w:t>
      </w:r>
    </w:p>
    <w:p w:rsidR="00A53420" w:rsidRPr="007C67FF" w:rsidRDefault="00A53420" w:rsidP="004635F6">
      <w:pPr>
        <w:pStyle w:val="ListParagraph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15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How many oxygen and acetylene cylinders or tanks are permitted underground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at any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one time?</w:t>
      </w:r>
    </w:p>
    <w:p w:rsidR="00A53420" w:rsidRPr="007C67FF" w:rsidRDefault="00A53420" w:rsidP="004635F6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No more than are necessary to perform the work safely</w:t>
      </w:r>
    </w:p>
    <w:p w:rsidR="00A53420" w:rsidRPr="000E76E2" w:rsidRDefault="00A53420" w:rsidP="004635F6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10</w:t>
      </w:r>
    </w:p>
    <w:p w:rsidR="00A53420" w:rsidRPr="000E76E2" w:rsidRDefault="00A53420" w:rsidP="004635F6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15</w:t>
      </w:r>
    </w:p>
    <w:p w:rsidR="00A53420" w:rsidRPr="000E76E2" w:rsidRDefault="00A53420" w:rsidP="004635F6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20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When is a mine foreman - fireboss required to be employed at an underground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mine?</w:t>
      </w:r>
    </w:p>
    <w:p w:rsidR="00A53420" w:rsidRPr="000E76E2" w:rsidRDefault="00A53420" w:rsidP="004635F6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Where 3 or more persons are employed in a 24 hour period</w:t>
      </w:r>
    </w:p>
    <w:p w:rsidR="00A53420" w:rsidRPr="007C67FF" w:rsidRDefault="00A53420" w:rsidP="004635F6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 xml:space="preserve">Where </w:t>
      </w:r>
      <w:r w:rsidRPr="007C67FF">
        <w:rPr>
          <w:rFonts w:ascii="Verdana" w:hAnsi="Verdana" w:cs="Arial"/>
          <w:i/>
          <w:iCs/>
          <w:color w:val="FF0000"/>
          <w:sz w:val="24"/>
          <w:szCs w:val="24"/>
        </w:rPr>
        <w:t xml:space="preserve">5 </w:t>
      </w:r>
      <w:r w:rsidRPr="007C67FF">
        <w:rPr>
          <w:rFonts w:ascii="Verdana" w:hAnsi="Verdana" w:cs="Arial"/>
          <w:color w:val="FF0000"/>
          <w:sz w:val="24"/>
          <w:szCs w:val="24"/>
        </w:rPr>
        <w:t>or more persons are employed in a 24 hour period</w:t>
      </w:r>
    </w:p>
    <w:p w:rsidR="00A53420" w:rsidRPr="000E76E2" w:rsidRDefault="00A53420" w:rsidP="004635F6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Where 2 or more persons are employed in a 24 hour period</w:t>
      </w:r>
    </w:p>
    <w:p w:rsidR="00A53420" w:rsidRPr="000E76E2" w:rsidRDefault="00A53420" w:rsidP="004635F6">
      <w:pPr>
        <w:pStyle w:val="ListParagraph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Always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What is medium voltage?</w:t>
      </w:r>
    </w:p>
    <w:p w:rsidR="00A53420" w:rsidRPr="000E76E2" w:rsidRDefault="00A53420" w:rsidP="004635F6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Any voltage less than 1,000 volts</w:t>
      </w:r>
    </w:p>
    <w:p w:rsidR="00A53420" w:rsidRPr="000E76E2" w:rsidRDefault="00A53420" w:rsidP="004635F6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Any voltage more than 660 volts</w:t>
      </w:r>
    </w:p>
    <w:p w:rsidR="00A53420" w:rsidRPr="007C67FF" w:rsidRDefault="00A53420" w:rsidP="004635F6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From 661 to 1,000 volts</w:t>
      </w:r>
    </w:p>
    <w:p w:rsidR="00A53420" w:rsidRPr="000E76E2" w:rsidRDefault="00A53420" w:rsidP="004635F6">
      <w:pPr>
        <w:pStyle w:val="ListParagraph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None of the above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E76E2" w:rsidRDefault="000E76E2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E76E2" w:rsidRPr="00BD3247" w:rsidRDefault="000E76E2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lastRenderedPageBreak/>
        <w:t>What must be done before electrical changes are made to permissible equipment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for use in a mine?</w:t>
      </w:r>
    </w:p>
    <w:p w:rsidR="00A53420" w:rsidRPr="000E76E2" w:rsidRDefault="00A53420" w:rsidP="004635F6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The manufacturer must be consulted</w:t>
      </w:r>
    </w:p>
    <w:p w:rsidR="00A53420" w:rsidRPr="007C67FF" w:rsidRDefault="00A53420" w:rsidP="004635F6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Such changes must be approved by the director</w:t>
      </w:r>
    </w:p>
    <w:p w:rsidR="00A53420" w:rsidRPr="000E76E2" w:rsidRDefault="00A53420" w:rsidP="004635F6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Nothing</w:t>
      </w:r>
    </w:p>
    <w:p w:rsidR="00A53420" w:rsidRPr="000E76E2" w:rsidRDefault="00A53420" w:rsidP="004635F6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The proposed changes must be reviewed by the department of commerce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How long must an apprentice miner work before testing for a certificate of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competency and qualification as an experienced coal miner?</w:t>
      </w:r>
    </w:p>
    <w:p w:rsidR="00A53420" w:rsidRPr="000E76E2" w:rsidRDefault="00A53420" w:rsidP="004635F6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 week</w:t>
      </w:r>
    </w:p>
    <w:p w:rsidR="00A53420" w:rsidRPr="000E76E2" w:rsidRDefault="00A53420" w:rsidP="004635F6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10 days</w:t>
      </w:r>
    </w:p>
    <w:p w:rsidR="00A53420" w:rsidRPr="000E76E2" w:rsidRDefault="00A53420" w:rsidP="004635F6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1 month</w:t>
      </w:r>
    </w:p>
    <w:p w:rsidR="00A53420" w:rsidRPr="007C67FF" w:rsidRDefault="00A53420" w:rsidP="004635F6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6 months with a minimum of 108 shifts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What is required prior to opening or reopening any coal mine in West Virginia?</w:t>
      </w:r>
    </w:p>
    <w:p w:rsidR="00A53420" w:rsidRPr="007C67FF" w:rsidRDefault="00A53420" w:rsidP="004635F6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 permit of approval from the director</w:t>
      </w:r>
    </w:p>
    <w:p w:rsidR="00A53420" w:rsidRPr="000E76E2" w:rsidRDefault="00A53420" w:rsidP="004635F6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 xml:space="preserve">A certificate of competency </w:t>
      </w:r>
      <w:r w:rsidRPr="000E76E2">
        <w:rPr>
          <w:rFonts w:ascii="Verdana" w:hAnsi="Verdana" w:cs="Times New Roman"/>
          <w:bCs/>
          <w:sz w:val="24"/>
          <w:szCs w:val="24"/>
        </w:rPr>
        <w:t xml:space="preserve">and </w:t>
      </w:r>
      <w:r w:rsidRPr="000E76E2">
        <w:rPr>
          <w:rFonts w:ascii="Verdana" w:hAnsi="Verdana" w:cs="Arial"/>
          <w:sz w:val="24"/>
          <w:szCs w:val="24"/>
        </w:rPr>
        <w:t>solvency</w:t>
      </w:r>
    </w:p>
    <w:p w:rsidR="00A53420" w:rsidRPr="000E76E2" w:rsidRDefault="00A53420" w:rsidP="004635F6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 prospecting permit</w:t>
      </w:r>
    </w:p>
    <w:p w:rsidR="00A53420" w:rsidRPr="000E76E2" w:rsidRDefault="00A53420" w:rsidP="004635F6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Approval from the mine workers' union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Within what length of time must the occurrence of a life-threatening injury be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reported in writing to the office of miners' health, safety and training?</w:t>
      </w:r>
    </w:p>
    <w:p w:rsidR="00A53420" w:rsidRPr="000E76E2" w:rsidRDefault="00A53420" w:rsidP="004635F6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Within 10 working days</w:t>
      </w:r>
    </w:p>
    <w:p w:rsidR="00A53420" w:rsidRPr="007C67FF" w:rsidRDefault="00A53420" w:rsidP="004635F6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Within 24 hours</w:t>
      </w:r>
    </w:p>
    <w:p w:rsidR="00A53420" w:rsidRPr="000E76E2" w:rsidRDefault="00A53420" w:rsidP="004635F6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Within 24 days</w:t>
      </w:r>
    </w:p>
    <w:p w:rsidR="00A53420" w:rsidRPr="000E76E2" w:rsidRDefault="00A53420" w:rsidP="004635F6">
      <w:pPr>
        <w:pStyle w:val="ListParagraph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Within 10 months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E76E2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How often must authorized representatives of the director review the</w:t>
      </w:r>
      <w:r w:rsidR="000E76E2" w:rsidRPr="000E76E2">
        <w:rPr>
          <w:rFonts w:ascii="Verdana" w:hAnsi="Verdana" w:cs="Arial"/>
          <w:sz w:val="24"/>
          <w:szCs w:val="24"/>
        </w:rPr>
        <w:t xml:space="preserve"> </w:t>
      </w:r>
      <w:r w:rsidRPr="000E76E2">
        <w:rPr>
          <w:rFonts w:ascii="Verdana" w:hAnsi="Verdana" w:cs="Arial"/>
          <w:sz w:val="24"/>
          <w:szCs w:val="24"/>
        </w:rPr>
        <w:t>effectiveness of approved roof control plans in West Virginia?</w:t>
      </w:r>
    </w:p>
    <w:p w:rsidR="00A53420" w:rsidRPr="007C67FF" w:rsidRDefault="00A53420" w:rsidP="004635F6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At least every 6 months</w:t>
      </w:r>
    </w:p>
    <w:p w:rsidR="00A53420" w:rsidRPr="000E76E2" w:rsidRDefault="00A53420" w:rsidP="004635F6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At least every 6 years</w:t>
      </w:r>
    </w:p>
    <w:p w:rsidR="00A53420" w:rsidRPr="000E76E2" w:rsidRDefault="00A53420" w:rsidP="004635F6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Weekly</w:t>
      </w:r>
    </w:p>
    <w:p w:rsidR="00A53420" w:rsidRPr="000E76E2" w:rsidRDefault="00A53420" w:rsidP="004635F6">
      <w:pPr>
        <w:pStyle w:val="ListParagraph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E76E2">
        <w:rPr>
          <w:rFonts w:ascii="Verdana" w:hAnsi="Verdana" w:cs="Arial"/>
          <w:sz w:val="24"/>
          <w:szCs w:val="24"/>
        </w:rPr>
        <w:t>Monthly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How far may a working place be advanced in by a projected crosscut on a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remote controlled deep cut mining section prior to mining the crosscut through?</w:t>
      </w:r>
    </w:p>
    <w:p w:rsidR="00A53420" w:rsidRPr="00046BB6" w:rsidRDefault="00A53420" w:rsidP="004635F6">
      <w:pPr>
        <w:pStyle w:val="ListParagraph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10 feet</w:t>
      </w:r>
    </w:p>
    <w:p w:rsidR="00A53420" w:rsidRPr="00046BB6" w:rsidRDefault="00A53420" w:rsidP="004635F6">
      <w:pPr>
        <w:pStyle w:val="ListParagraph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20 feet</w:t>
      </w:r>
    </w:p>
    <w:p w:rsidR="00A53420" w:rsidRPr="00046BB6" w:rsidRDefault="00A53420" w:rsidP="004635F6">
      <w:pPr>
        <w:pStyle w:val="ListParagraph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30 feet</w:t>
      </w:r>
    </w:p>
    <w:p w:rsidR="00A53420" w:rsidRPr="007C67FF" w:rsidRDefault="00A53420" w:rsidP="004635F6">
      <w:pPr>
        <w:pStyle w:val="ListParagraph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50 feet</w:t>
      </w: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lastRenderedPageBreak/>
        <w:t>When are persons allowed to be located in by equipment being trammed or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 xml:space="preserve">transported underground in the ventilating split passing over such </w:t>
      </w:r>
      <w:r w:rsidR="000E76E2" w:rsidRPr="00046BB6">
        <w:rPr>
          <w:rFonts w:ascii="Verdana" w:hAnsi="Verdana" w:cs="Arial"/>
          <w:sz w:val="24"/>
          <w:szCs w:val="24"/>
        </w:rPr>
        <w:t>e</w:t>
      </w:r>
      <w:r w:rsidRPr="00046BB6">
        <w:rPr>
          <w:rFonts w:ascii="Verdana" w:hAnsi="Verdana" w:cs="Arial"/>
          <w:sz w:val="24"/>
          <w:szCs w:val="24"/>
        </w:rPr>
        <w:t>quipment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(other than ordinary sectional movements)?</w:t>
      </w:r>
    </w:p>
    <w:p w:rsidR="00A53420" w:rsidRPr="007C67FF" w:rsidRDefault="00A53420" w:rsidP="004635F6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Never</w:t>
      </w:r>
    </w:p>
    <w:p w:rsidR="00A53420" w:rsidRPr="00046BB6" w:rsidRDefault="00A53420" w:rsidP="004635F6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Sometimes</w:t>
      </w:r>
    </w:p>
    <w:p w:rsidR="00A53420" w:rsidRPr="00046BB6" w:rsidRDefault="00A53420" w:rsidP="004635F6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When at least 12 inches of clearance can be maintained between the</w:t>
      </w:r>
      <w:r w:rsidR="00046BB6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equipment move and the energized trolley wire</w:t>
      </w:r>
    </w:p>
    <w:p w:rsidR="00A53420" w:rsidRPr="00046BB6" w:rsidRDefault="00A53420" w:rsidP="004635F6">
      <w:pPr>
        <w:pStyle w:val="ListParagraph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Occasionally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How often must the mine foreman carefully read and countersign all fireboss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reports?</w:t>
      </w:r>
    </w:p>
    <w:p w:rsidR="00A53420" w:rsidRPr="00046BB6" w:rsidRDefault="00A53420" w:rsidP="004635F6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Each shift</w:t>
      </w:r>
    </w:p>
    <w:p w:rsidR="00A53420" w:rsidRPr="007C67FF" w:rsidRDefault="00A53420" w:rsidP="004635F6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Daily</w:t>
      </w:r>
    </w:p>
    <w:p w:rsidR="00A53420" w:rsidRPr="00046BB6" w:rsidRDefault="00A53420" w:rsidP="004635F6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Weekly</w:t>
      </w:r>
    </w:p>
    <w:p w:rsidR="00A53420" w:rsidRPr="00046BB6" w:rsidRDefault="00A53420" w:rsidP="004635F6">
      <w:pPr>
        <w:pStyle w:val="ListParagraph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Monthly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minimum quantity of air is required to ventilate all working faces in a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working section?</w:t>
      </w:r>
    </w:p>
    <w:p w:rsidR="00A53420" w:rsidRPr="00046BB6" w:rsidRDefault="00A53420" w:rsidP="004635F6">
      <w:pPr>
        <w:pStyle w:val="ListParagraph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1,000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CFM</w:t>
      </w:r>
    </w:p>
    <w:p w:rsidR="00A53420" w:rsidRPr="00046BB6" w:rsidRDefault="00A53420" w:rsidP="004635F6">
      <w:pPr>
        <w:pStyle w:val="ListParagraph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2,000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CFM</w:t>
      </w:r>
    </w:p>
    <w:p w:rsidR="00A53420" w:rsidRPr="007C67FF" w:rsidRDefault="00A53420" w:rsidP="004635F6">
      <w:pPr>
        <w:pStyle w:val="ListParagraph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3,000 CFM</w:t>
      </w:r>
    </w:p>
    <w:p w:rsidR="00A53420" w:rsidRPr="00046BB6" w:rsidRDefault="00A53420" w:rsidP="004635F6">
      <w:pPr>
        <w:pStyle w:val="ListParagraph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4,000 CFM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When must a preshift examination be made of a belt conveyor and belt conveyor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entry?</w:t>
      </w:r>
    </w:p>
    <w:p w:rsidR="00A53420" w:rsidRPr="007C67FF" w:rsidRDefault="00A53420" w:rsidP="004635F6">
      <w:pPr>
        <w:pStyle w:val="ListParagraph"/>
        <w:numPr>
          <w:ilvl w:val="1"/>
          <w:numId w:val="82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Whenever an onshift examination has not been made during the preceding</w:t>
      </w:r>
      <w:r w:rsidR="000E76E2" w:rsidRPr="007C67FF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7C67FF">
        <w:rPr>
          <w:rFonts w:ascii="Verdana" w:hAnsi="Verdana" w:cs="Arial"/>
          <w:color w:val="FF0000"/>
          <w:sz w:val="24"/>
          <w:szCs w:val="24"/>
        </w:rPr>
        <w:t>shift</w:t>
      </w:r>
    </w:p>
    <w:p w:rsidR="00A53420" w:rsidRPr="00046BB6" w:rsidRDefault="00A53420" w:rsidP="004635F6">
      <w:pPr>
        <w:pStyle w:val="ListParagraph"/>
        <w:numPr>
          <w:ilvl w:val="1"/>
          <w:numId w:val="82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Each shift</w:t>
      </w:r>
    </w:p>
    <w:p w:rsidR="00A53420" w:rsidRPr="00046BB6" w:rsidRDefault="00A53420" w:rsidP="004635F6">
      <w:pPr>
        <w:pStyle w:val="ListParagraph"/>
        <w:numPr>
          <w:ilvl w:val="1"/>
          <w:numId w:val="82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Daily</w:t>
      </w:r>
    </w:p>
    <w:p w:rsidR="00A53420" w:rsidRPr="00046BB6" w:rsidRDefault="00A53420" w:rsidP="004635F6">
      <w:pPr>
        <w:pStyle w:val="ListParagraph"/>
        <w:numPr>
          <w:ilvl w:val="1"/>
          <w:numId w:val="82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Weekly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How often is the operator required to conduct searches for smoker's articles?</w:t>
      </w:r>
    </w:p>
    <w:p w:rsidR="00A53420" w:rsidRPr="007C67FF" w:rsidRDefault="00A53420" w:rsidP="004635F6">
      <w:pPr>
        <w:pStyle w:val="ListParagraph"/>
        <w:numPr>
          <w:ilvl w:val="1"/>
          <w:numId w:val="83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At frequent intervals</w:t>
      </w:r>
    </w:p>
    <w:p w:rsidR="00A53420" w:rsidRPr="00046BB6" w:rsidRDefault="00A53420" w:rsidP="004635F6">
      <w:pPr>
        <w:pStyle w:val="ListParagraph"/>
        <w:numPr>
          <w:ilvl w:val="1"/>
          <w:numId w:val="83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Daily</w:t>
      </w:r>
    </w:p>
    <w:p w:rsidR="00A53420" w:rsidRPr="00046BB6" w:rsidRDefault="00A53420" w:rsidP="004635F6">
      <w:pPr>
        <w:pStyle w:val="ListParagraph"/>
        <w:numPr>
          <w:ilvl w:val="1"/>
          <w:numId w:val="83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Weekly</w:t>
      </w:r>
    </w:p>
    <w:p w:rsidR="00A53420" w:rsidRPr="00046BB6" w:rsidRDefault="00A53420" w:rsidP="004635F6">
      <w:pPr>
        <w:pStyle w:val="ListParagraph"/>
        <w:numPr>
          <w:ilvl w:val="1"/>
          <w:numId w:val="83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Monthly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How often must fire drills and demonstrations of the various types of available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fire-fighting equipment be held for employees?</w:t>
      </w:r>
    </w:p>
    <w:p w:rsidR="00A53420" w:rsidRPr="00046BB6" w:rsidRDefault="00A53420" w:rsidP="004635F6">
      <w:pPr>
        <w:pStyle w:val="ListParagraph"/>
        <w:numPr>
          <w:ilvl w:val="1"/>
          <w:numId w:val="84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Weekly</w:t>
      </w:r>
    </w:p>
    <w:p w:rsidR="00A53420" w:rsidRPr="00046BB6" w:rsidRDefault="00A53420" w:rsidP="004635F6">
      <w:pPr>
        <w:pStyle w:val="ListParagraph"/>
        <w:numPr>
          <w:ilvl w:val="1"/>
          <w:numId w:val="84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Monthly</w:t>
      </w:r>
    </w:p>
    <w:p w:rsidR="00A53420" w:rsidRPr="00046BB6" w:rsidRDefault="00A53420" w:rsidP="004635F6">
      <w:pPr>
        <w:pStyle w:val="ListParagraph"/>
        <w:numPr>
          <w:ilvl w:val="1"/>
          <w:numId w:val="84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Annually</w:t>
      </w:r>
    </w:p>
    <w:p w:rsidR="00A53420" w:rsidRPr="007C67FF" w:rsidRDefault="00A53420" w:rsidP="004635F6">
      <w:pPr>
        <w:pStyle w:val="ListParagraph"/>
        <w:numPr>
          <w:ilvl w:val="1"/>
          <w:numId w:val="84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At least every 6 months</w:t>
      </w: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lastRenderedPageBreak/>
        <w:t>What action must be taken by the mine operator, or the operator's management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personnel, when the ventilation fan becomes disabled or inoperative?</w:t>
      </w:r>
    </w:p>
    <w:p w:rsidR="00A53420" w:rsidRPr="00046BB6" w:rsidRDefault="00A53420" w:rsidP="004635F6">
      <w:pPr>
        <w:pStyle w:val="ListParagraph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None</w:t>
      </w:r>
    </w:p>
    <w:p w:rsidR="00A53420" w:rsidRPr="007C67FF" w:rsidRDefault="00A53420" w:rsidP="004635F6">
      <w:pPr>
        <w:pStyle w:val="ListParagraph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immediate action to cut off the power and withdraw the men from the face</w:t>
      </w:r>
      <w:r w:rsidR="000E76E2" w:rsidRPr="007C67FF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7C67FF">
        <w:rPr>
          <w:rFonts w:ascii="Verdana" w:hAnsi="Verdana" w:cs="Arial"/>
          <w:color w:val="FF0000"/>
          <w:sz w:val="24"/>
          <w:szCs w:val="24"/>
        </w:rPr>
        <w:t>regions or other areas of the mine affected</w:t>
      </w:r>
    </w:p>
    <w:p w:rsidR="00A53420" w:rsidRPr="00046BB6" w:rsidRDefault="00A53420" w:rsidP="004635F6">
      <w:pPr>
        <w:pStyle w:val="ListParagraph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immediate evacuation of the mine</w:t>
      </w:r>
    </w:p>
    <w:p w:rsidR="00A53420" w:rsidRPr="00046BB6" w:rsidRDefault="00A53420" w:rsidP="004635F6">
      <w:pPr>
        <w:pStyle w:val="ListParagraph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Start repairs to the fan immediately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At what maximum intervals are mandoors required to be installed in the intake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and return stopping lines when the height of the coal is above 48 inches?</w:t>
      </w:r>
    </w:p>
    <w:p w:rsidR="00A53420" w:rsidRPr="00046BB6" w:rsidRDefault="00A53420" w:rsidP="004635F6">
      <w:pPr>
        <w:pStyle w:val="ListParagraph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300 feet</w:t>
      </w:r>
    </w:p>
    <w:p w:rsidR="00A53420" w:rsidRPr="00046BB6" w:rsidRDefault="00A53420" w:rsidP="004635F6">
      <w:pPr>
        <w:pStyle w:val="ListParagraph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400 feet</w:t>
      </w:r>
    </w:p>
    <w:p w:rsidR="00A53420" w:rsidRPr="007C67FF" w:rsidRDefault="00A53420" w:rsidP="004635F6">
      <w:pPr>
        <w:pStyle w:val="ListParagraph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500 feet</w:t>
      </w:r>
    </w:p>
    <w:p w:rsidR="00A53420" w:rsidRPr="00046BB6" w:rsidRDefault="00A53420" w:rsidP="004635F6">
      <w:pPr>
        <w:pStyle w:val="ListParagraph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90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600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Where shall cutout switches be installed in trolley wires and trolley feeder wires?</w:t>
      </w:r>
    </w:p>
    <w:p w:rsidR="00A53420" w:rsidRPr="007C67FF" w:rsidRDefault="00A53420" w:rsidP="004635F6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Near the beginning of all branch lines and at intervals of not more than 2,000</w:t>
      </w:r>
      <w:r w:rsidR="000E76E2" w:rsidRPr="007C67FF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7C67FF">
        <w:rPr>
          <w:rFonts w:ascii="Verdana" w:hAnsi="Verdana" w:cs="Arial"/>
          <w:color w:val="FF0000"/>
          <w:sz w:val="24"/>
          <w:szCs w:val="24"/>
        </w:rPr>
        <w:t>feet</w:t>
      </w:r>
    </w:p>
    <w:p w:rsidR="00A53420" w:rsidRPr="00046BB6" w:rsidRDefault="00A53420" w:rsidP="004635F6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Every 1,000 feet</w:t>
      </w:r>
    </w:p>
    <w:p w:rsidR="00A53420" w:rsidRPr="00046BB6" w:rsidRDefault="00A53420" w:rsidP="004635F6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Every 1,500 feet</w:t>
      </w:r>
    </w:p>
    <w:p w:rsidR="00A53420" w:rsidRPr="00046BB6" w:rsidRDefault="00A53420" w:rsidP="004635F6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Every 2,500 feet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At what intervals must fire hose outlets with valves be installed in track haulage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entries when two portable water cars are not provided?</w:t>
      </w:r>
    </w:p>
    <w:p w:rsidR="00A53420" w:rsidRPr="00046BB6" w:rsidRDefault="00A53420" w:rsidP="004635F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Every 300 feet and at the end of each track</w:t>
      </w:r>
    </w:p>
    <w:p w:rsidR="00A53420" w:rsidRPr="007C67FF" w:rsidRDefault="00A53420" w:rsidP="004635F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Every 500 feet</w:t>
      </w:r>
    </w:p>
    <w:p w:rsidR="00A53420" w:rsidRPr="00046BB6" w:rsidRDefault="00A53420" w:rsidP="004635F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Every 1,000 feet</w:t>
      </w:r>
    </w:p>
    <w:p w:rsidR="00A53420" w:rsidRPr="00046BB6" w:rsidRDefault="00A53420" w:rsidP="004635F6">
      <w:pPr>
        <w:pStyle w:val="ListParagraph"/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As per stipulations in the approved roof control plan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maximum distance from a splice in a trolley wire must trolley wire hangers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be installed?</w:t>
      </w:r>
    </w:p>
    <w:p w:rsidR="00A53420" w:rsidRPr="007C67FF" w:rsidRDefault="00A53420" w:rsidP="004635F6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Within 3 feet</w:t>
      </w:r>
    </w:p>
    <w:p w:rsidR="00A53420" w:rsidRPr="00046BB6" w:rsidRDefault="00A53420" w:rsidP="004635F6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Within 6 feet</w:t>
      </w:r>
    </w:p>
    <w:p w:rsidR="00A53420" w:rsidRPr="00046BB6" w:rsidRDefault="00A53420" w:rsidP="004635F6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Within 10 feet</w:t>
      </w:r>
    </w:p>
    <w:p w:rsidR="00A53420" w:rsidRPr="00046BB6" w:rsidRDefault="00A53420" w:rsidP="004635F6">
      <w:pPr>
        <w:pStyle w:val="ListParagraph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Within 12 feet</w:t>
      </w:r>
    </w:p>
    <w:p w:rsidR="00A53420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46BB6" w:rsidRDefault="00046BB6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46BB6" w:rsidRDefault="00046BB6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46BB6" w:rsidRDefault="00046BB6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046BB6" w:rsidRPr="00BD3247" w:rsidRDefault="00046BB6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lastRenderedPageBreak/>
        <w:t>What must all track haulage cars be provided with when they are regularly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coupled and uncoupled?</w:t>
      </w:r>
    </w:p>
    <w:p w:rsidR="00A53420" w:rsidRPr="00046BB6" w:rsidRDefault="00A53420" w:rsidP="004635F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Load leveling struts</w:t>
      </w:r>
    </w:p>
    <w:p w:rsidR="00A53420" w:rsidRPr="00046BB6" w:rsidRDefault="00A53420" w:rsidP="004635F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floating trucks</w:t>
      </w:r>
    </w:p>
    <w:p w:rsidR="00A53420" w:rsidRPr="007C67FF" w:rsidRDefault="00A53420" w:rsidP="004635F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Automatic couplers</w:t>
      </w:r>
    </w:p>
    <w:p w:rsidR="00A53420" w:rsidRPr="00046BB6" w:rsidRDefault="00A53420" w:rsidP="004635F6">
      <w:pPr>
        <w:pStyle w:val="ListParagraph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Back up sensors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type of track mounted equipment must be provided with a trolley pole swing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limiter?</w:t>
      </w:r>
    </w:p>
    <w:p w:rsidR="00A53420" w:rsidRPr="007C67FF" w:rsidRDefault="00A53420" w:rsidP="004635F6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All open type</w:t>
      </w:r>
    </w:p>
    <w:p w:rsidR="00A53420" w:rsidRPr="00046BB6" w:rsidRDefault="00A53420" w:rsidP="004635F6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All closed type</w:t>
      </w:r>
    </w:p>
    <w:p w:rsidR="00A53420" w:rsidRPr="00046BB6" w:rsidRDefault="00A53420" w:rsidP="004635F6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Alternative type</w:t>
      </w:r>
    </w:p>
    <w:p w:rsidR="00A53420" w:rsidRPr="00046BB6" w:rsidRDefault="00A53420" w:rsidP="004635F6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Elite type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How often must approved methane detectors be calibrated?</w:t>
      </w:r>
    </w:p>
    <w:p w:rsidR="00A53420" w:rsidRPr="00046BB6" w:rsidRDefault="00A53420" w:rsidP="004635F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Daily</w:t>
      </w:r>
    </w:p>
    <w:p w:rsidR="00A53420" w:rsidRPr="00046BB6" w:rsidRDefault="00A53420" w:rsidP="004635F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Weekly</w:t>
      </w:r>
    </w:p>
    <w:p w:rsidR="00A53420" w:rsidRPr="00046BB6" w:rsidRDefault="00A53420" w:rsidP="004635F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Monthly</w:t>
      </w:r>
    </w:p>
    <w:p w:rsidR="00A53420" w:rsidRPr="007C67FF" w:rsidRDefault="00A53420" w:rsidP="004635F6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At least every 30 calendar days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is required to be stored within 800 feet of the working face at a specified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location on each underground working section at all times when miners are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working on such sections?</w:t>
      </w:r>
    </w:p>
    <w:p w:rsidR="00A53420" w:rsidRPr="00046BB6" w:rsidRDefault="00A53420" w:rsidP="004635F6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First aid supplies</w:t>
      </w:r>
    </w:p>
    <w:p w:rsidR="00A53420" w:rsidRPr="00046BB6" w:rsidRDefault="00A53420" w:rsidP="004635F6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Supplementary roof support materials</w:t>
      </w:r>
    </w:p>
    <w:p w:rsidR="00A53420" w:rsidRPr="00046BB6" w:rsidRDefault="00A53420" w:rsidP="004635F6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An escape capsule</w:t>
      </w:r>
    </w:p>
    <w:p w:rsidR="00A53420" w:rsidRPr="007C67FF" w:rsidRDefault="00A53420" w:rsidP="004635F6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 10 ton lifting jack compatible with the seam height or other equivalent lifting</w:t>
      </w:r>
      <w:r w:rsidR="000E76E2" w:rsidRPr="007C67FF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7C67FF">
        <w:rPr>
          <w:rFonts w:ascii="Verdana" w:hAnsi="Verdana" w:cs="Arial"/>
          <w:color w:val="FF0000"/>
          <w:sz w:val="24"/>
          <w:szCs w:val="24"/>
        </w:rPr>
        <w:t>device in working condition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How many years of practical underground mining experience is required to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qualify for a shot firer certification?</w:t>
      </w:r>
    </w:p>
    <w:p w:rsidR="00A53420" w:rsidRPr="00046BB6" w:rsidRDefault="00A53420" w:rsidP="004635F6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046BB6">
        <w:rPr>
          <w:rFonts w:ascii="Verdana" w:hAnsi="Verdana" w:cs="Arial"/>
          <w:bCs/>
          <w:sz w:val="24"/>
          <w:szCs w:val="24"/>
        </w:rPr>
        <w:t>1</w:t>
      </w:r>
    </w:p>
    <w:p w:rsidR="00A53420" w:rsidRPr="007C67FF" w:rsidRDefault="00A53420" w:rsidP="004635F6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color w:val="FF0000"/>
          <w:sz w:val="24"/>
          <w:szCs w:val="24"/>
        </w:rPr>
      </w:pPr>
      <w:r w:rsidRPr="007C67FF">
        <w:rPr>
          <w:rFonts w:ascii="Verdana" w:hAnsi="Verdana" w:cs="Arial"/>
          <w:bCs/>
          <w:color w:val="FF0000"/>
          <w:sz w:val="24"/>
          <w:szCs w:val="24"/>
        </w:rPr>
        <w:t>2</w:t>
      </w:r>
    </w:p>
    <w:p w:rsidR="00A53420" w:rsidRPr="00046BB6" w:rsidRDefault="00A53420" w:rsidP="004635F6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046BB6">
        <w:rPr>
          <w:rFonts w:ascii="Verdana" w:hAnsi="Verdana" w:cs="Arial"/>
          <w:bCs/>
          <w:sz w:val="24"/>
          <w:szCs w:val="24"/>
        </w:rPr>
        <w:t>4</w:t>
      </w:r>
    </w:p>
    <w:p w:rsidR="00A53420" w:rsidRPr="00046BB6" w:rsidRDefault="00A53420" w:rsidP="004635F6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  <w:r w:rsidRPr="00046BB6">
        <w:rPr>
          <w:rFonts w:ascii="Verdana" w:hAnsi="Verdana" w:cs="Arial"/>
          <w:bCs/>
          <w:sz w:val="24"/>
          <w:szCs w:val="24"/>
        </w:rPr>
        <w:t>6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must be done before any person is permitted to perform any work within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the confines of the cargo space of a crusher, feeder, or rotary breaker?</w:t>
      </w:r>
    </w:p>
    <w:p w:rsidR="00A53420" w:rsidRPr="00046BB6" w:rsidRDefault="00A53420" w:rsidP="004635F6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Nothing in particular</w:t>
      </w:r>
    </w:p>
    <w:p w:rsidR="00A53420" w:rsidRPr="007C67FF" w:rsidRDefault="00A53420" w:rsidP="004635F6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It must be deenergized, locked out, and suitably tagged</w:t>
      </w:r>
    </w:p>
    <w:p w:rsidR="00A53420" w:rsidRPr="00046BB6" w:rsidRDefault="00A53420" w:rsidP="004635F6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All combustible material must be removed</w:t>
      </w:r>
    </w:p>
    <w:p w:rsidR="00A53420" w:rsidRPr="00046BB6" w:rsidRDefault="00A53420" w:rsidP="004635F6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Remote communications must be established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lastRenderedPageBreak/>
        <w:t>How many years of practical underground mining experience is required to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qualify for a mine rescue team member certification?</w:t>
      </w:r>
    </w:p>
    <w:p w:rsidR="00A53420" w:rsidRPr="007C67FF" w:rsidRDefault="00A53420" w:rsidP="004635F6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1</w:t>
      </w:r>
    </w:p>
    <w:p w:rsidR="00A53420" w:rsidRPr="00046BB6" w:rsidRDefault="00A53420" w:rsidP="004635F6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3</w:t>
      </w:r>
    </w:p>
    <w:p w:rsidR="00A53420" w:rsidRPr="00046BB6" w:rsidRDefault="00A53420" w:rsidP="004635F6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5</w:t>
      </w:r>
    </w:p>
    <w:p w:rsidR="00A53420" w:rsidRPr="00046BB6" w:rsidRDefault="00A53420" w:rsidP="004635F6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6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work is permitted to be done while boreholes are being charged in a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working place?</w:t>
      </w:r>
    </w:p>
    <w:p w:rsidR="00A53420" w:rsidRPr="00046BB6" w:rsidRDefault="00A53420" w:rsidP="004635F6">
      <w:pPr>
        <w:pStyle w:val="ListParagraph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None</w:t>
      </w:r>
    </w:p>
    <w:p w:rsidR="00A53420" w:rsidRPr="007C67FF" w:rsidRDefault="00A53420" w:rsidP="004635F6">
      <w:pPr>
        <w:pStyle w:val="ListParagraph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Only work in connection with timbering and general safety</w:t>
      </w:r>
    </w:p>
    <w:p w:rsidR="00A53420" w:rsidRPr="00046BB6" w:rsidRDefault="00A53420" w:rsidP="004635F6">
      <w:pPr>
        <w:pStyle w:val="ListParagraph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Roof bolting</w:t>
      </w:r>
    </w:p>
    <w:p w:rsidR="00A53420" w:rsidRPr="00046BB6" w:rsidRDefault="00A53420" w:rsidP="004635F6">
      <w:pPr>
        <w:pStyle w:val="ListParagraph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Machine dusting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Which of the following applies to the operating controls of all battery powered</w:t>
      </w:r>
      <w:r w:rsidR="000E76E2" w:rsidRPr="00046BB6">
        <w:rPr>
          <w:rFonts w:ascii="Verdana" w:hAnsi="Verdana" w:cs="Arial"/>
          <w:sz w:val="24"/>
          <w:szCs w:val="24"/>
        </w:rPr>
        <w:t xml:space="preserve"> </w:t>
      </w:r>
      <w:r w:rsidRPr="00046BB6">
        <w:rPr>
          <w:rFonts w:ascii="Verdana" w:hAnsi="Verdana" w:cs="Arial"/>
          <w:sz w:val="24"/>
          <w:szCs w:val="24"/>
        </w:rPr>
        <w:t>mobile equipment?</w:t>
      </w:r>
    </w:p>
    <w:p w:rsidR="00A53420" w:rsidRPr="00046BB6" w:rsidRDefault="00A53420" w:rsidP="004635F6">
      <w:pPr>
        <w:pStyle w:val="ListParagraph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They must be of electro-hydraulic design</w:t>
      </w:r>
    </w:p>
    <w:p w:rsidR="00A53420" w:rsidRPr="007C67FF" w:rsidRDefault="00A53420" w:rsidP="004635F6">
      <w:pPr>
        <w:pStyle w:val="ListParagraph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They must be clearly marked to distinguish the forward and reverse positions</w:t>
      </w:r>
    </w:p>
    <w:p w:rsidR="00A53420" w:rsidRPr="00046BB6" w:rsidRDefault="00A53420" w:rsidP="004635F6">
      <w:pPr>
        <w:pStyle w:val="ListParagraph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They must be welded to the frame</w:t>
      </w:r>
    </w:p>
    <w:p w:rsidR="00A53420" w:rsidRPr="00046BB6" w:rsidRDefault="00A53420" w:rsidP="004635F6">
      <w:pPr>
        <w:pStyle w:val="ListParagraph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They must chime when left on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is low voltage?</w:t>
      </w:r>
    </w:p>
    <w:p w:rsidR="00A53420" w:rsidRPr="007C67FF" w:rsidRDefault="00A53420" w:rsidP="004635F6">
      <w:pPr>
        <w:pStyle w:val="ListParagraph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Up to and including 660 volts</w:t>
      </w:r>
    </w:p>
    <w:p w:rsidR="00A53420" w:rsidRPr="00046BB6" w:rsidRDefault="00A53420" w:rsidP="004635F6">
      <w:pPr>
        <w:pStyle w:val="ListParagraph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240 volts and below</w:t>
      </w:r>
    </w:p>
    <w:p w:rsidR="00A53420" w:rsidRPr="00046BB6" w:rsidRDefault="00A53420" w:rsidP="004635F6">
      <w:pPr>
        <w:pStyle w:val="ListParagraph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120 volts and below</w:t>
      </w:r>
    </w:p>
    <w:p w:rsidR="00A53420" w:rsidRPr="00046BB6" w:rsidRDefault="00A53420" w:rsidP="004635F6">
      <w:pPr>
        <w:pStyle w:val="ListParagraph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None of the above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046BB6" w:rsidRDefault="00A53420" w:rsidP="004635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What must mechanically operated grinding wheels be equipped with?</w:t>
      </w:r>
    </w:p>
    <w:p w:rsidR="00A53420" w:rsidRPr="00046BB6" w:rsidRDefault="00A53420" w:rsidP="004635F6">
      <w:pPr>
        <w:pStyle w:val="ListParagraph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Safety washers</w:t>
      </w:r>
    </w:p>
    <w:p w:rsidR="00A53420" w:rsidRPr="00046BB6" w:rsidRDefault="00A53420" w:rsidP="004635F6">
      <w:pPr>
        <w:pStyle w:val="ListParagraph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Substantial retaining hoods</w:t>
      </w:r>
    </w:p>
    <w:p w:rsidR="00A53420" w:rsidRPr="00046BB6" w:rsidRDefault="00A53420" w:rsidP="004635F6">
      <w:pPr>
        <w:pStyle w:val="ListParagraph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046BB6">
        <w:rPr>
          <w:rFonts w:ascii="Verdana" w:hAnsi="Verdana" w:cs="Arial"/>
          <w:sz w:val="24"/>
          <w:szCs w:val="24"/>
        </w:rPr>
        <w:t>Goggles (unless eye shields are used)</w:t>
      </w:r>
    </w:p>
    <w:p w:rsidR="00A53420" w:rsidRPr="007C67FF" w:rsidRDefault="00A53420" w:rsidP="004635F6">
      <w:pPr>
        <w:pStyle w:val="ListParagraph"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All of the above</w:t>
      </w: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A53420" w:rsidRPr="00BD3247" w:rsidRDefault="00A53420" w:rsidP="00A5342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D3247">
        <w:rPr>
          <w:rFonts w:ascii="Verdana" w:hAnsi="Verdana" w:cs="Arial"/>
          <w:sz w:val="24"/>
          <w:szCs w:val="24"/>
        </w:rPr>
        <w:t xml:space="preserve">100. </w:t>
      </w:r>
      <w:r w:rsidR="00B57763">
        <w:rPr>
          <w:rFonts w:ascii="Verdana" w:hAnsi="Verdana" w:cs="Arial"/>
          <w:sz w:val="24"/>
          <w:szCs w:val="24"/>
        </w:rPr>
        <w:t xml:space="preserve"> </w:t>
      </w:r>
      <w:r w:rsidRPr="00BD3247">
        <w:rPr>
          <w:rFonts w:ascii="Verdana" w:hAnsi="Verdana" w:cs="Arial"/>
          <w:sz w:val="24"/>
          <w:szCs w:val="24"/>
        </w:rPr>
        <w:t>What is high voltage?</w:t>
      </w:r>
    </w:p>
    <w:p w:rsidR="00A53420" w:rsidRPr="007C67FF" w:rsidRDefault="00A53420" w:rsidP="004635F6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24"/>
          <w:szCs w:val="24"/>
        </w:rPr>
      </w:pPr>
      <w:r w:rsidRPr="007C67FF">
        <w:rPr>
          <w:rFonts w:ascii="Verdana" w:hAnsi="Verdana" w:cs="Arial"/>
          <w:color w:val="FF0000"/>
          <w:sz w:val="24"/>
          <w:szCs w:val="24"/>
        </w:rPr>
        <w:t>More than 1,000 volts</w:t>
      </w:r>
    </w:p>
    <w:p w:rsidR="00A53420" w:rsidRPr="00B57763" w:rsidRDefault="00A53420" w:rsidP="004635F6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57763">
        <w:rPr>
          <w:rFonts w:ascii="Verdana" w:hAnsi="Verdana" w:cs="Arial"/>
          <w:sz w:val="24"/>
          <w:szCs w:val="24"/>
        </w:rPr>
        <w:t>More than 550 volts</w:t>
      </w:r>
    </w:p>
    <w:p w:rsidR="00A53420" w:rsidRPr="00B57763" w:rsidRDefault="00A53420" w:rsidP="004635F6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57763">
        <w:rPr>
          <w:rFonts w:ascii="Verdana" w:hAnsi="Verdana" w:cs="Arial"/>
          <w:sz w:val="24"/>
          <w:szCs w:val="24"/>
        </w:rPr>
        <w:t>More than 660 volts</w:t>
      </w:r>
    </w:p>
    <w:p w:rsidR="00A53420" w:rsidRPr="00B57763" w:rsidRDefault="00A53420" w:rsidP="004635F6">
      <w:pPr>
        <w:pStyle w:val="ListParagraph"/>
        <w:numPr>
          <w:ilvl w:val="0"/>
          <w:numId w:val="10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B57763">
        <w:rPr>
          <w:rFonts w:ascii="Verdana" w:hAnsi="Verdana" w:cs="Arial"/>
          <w:sz w:val="24"/>
          <w:szCs w:val="24"/>
        </w:rPr>
        <w:t>More than 1,500 volts</w:t>
      </w:r>
    </w:p>
    <w:p w:rsidR="00773EC5" w:rsidRPr="00BD3247" w:rsidRDefault="00773EC5">
      <w:pPr>
        <w:rPr>
          <w:rFonts w:ascii="Verdana" w:hAnsi="Verdana"/>
          <w:sz w:val="24"/>
          <w:szCs w:val="24"/>
        </w:rPr>
      </w:pPr>
    </w:p>
    <w:sectPr w:rsidR="00773EC5" w:rsidRPr="00BD3247" w:rsidSect="000E76E2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0B" w:rsidRDefault="002E4C0B" w:rsidP="00BD3247">
      <w:pPr>
        <w:spacing w:after="0" w:line="240" w:lineRule="auto"/>
      </w:pPr>
      <w:r>
        <w:separator/>
      </w:r>
    </w:p>
  </w:endnote>
  <w:endnote w:type="continuationSeparator" w:id="0">
    <w:p w:rsidR="002E4C0B" w:rsidRDefault="002E4C0B" w:rsidP="00BD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87" w:rsidRDefault="00906B8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WV Underground Mine Foreman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87B53" w:rsidRPr="00F87B53">
        <w:rPr>
          <w:rFonts w:asciiTheme="majorHAnsi" w:hAnsiTheme="majorHAnsi"/>
          <w:noProof/>
        </w:rPr>
        <w:t>1</w:t>
      </w:r>
    </w:fldSimple>
  </w:p>
  <w:p w:rsidR="00906B87" w:rsidRDefault="00906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0B" w:rsidRDefault="002E4C0B" w:rsidP="00BD3247">
      <w:pPr>
        <w:spacing w:after="0" w:line="240" w:lineRule="auto"/>
      </w:pPr>
      <w:r>
        <w:separator/>
      </w:r>
    </w:p>
  </w:footnote>
  <w:footnote w:type="continuationSeparator" w:id="0">
    <w:p w:rsidR="002E4C0B" w:rsidRDefault="002E4C0B" w:rsidP="00BD3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CF4"/>
    <w:multiLevelType w:val="hybridMultilevel"/>
    <w:tmpl w:val="857687B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A64FB"/>
    <w:multiLevelType w:val="hybridMultilevel"/>
    <w:tmpl w:val="660EAF9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DA420A"/>
    <w:multiLevelType w:val="hybridMultilevel"/>
    <w:tmpl w:val="C15A502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531CB3"/>
    <w:multiLevelType w:val="hybridMultilevel"/>
    <w:tmpl w:val="2EF4B26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7F50383"/>
    <w:multiLevelType w:val="hybridMultilevel"/>
    <w:tmpl w:val="EC621E2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9616CAF"/>
    <w:multiLevelType w:val="hybridMultilevel"/>
    <w:tmpl w:val="7242D50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9E41ECF"/>
    <w:multiLevelType w:val="hybridMultilevel"/>
    <w:tmpl w:val="562A23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60573"/>
    <w:multiLevelType w:val="hybridMultilevel"/>
    <w:tmpl w:val="8E94289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B224074"/>
    <w:multiLevelType w:val="hybridMultilevel"/>
    <w:tmpl w:val="62C69D3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BBE30F9"/>
    <w:multiLevelType w:val="hybridMultilevel"/>
    <w:tmpl w:val="CE1C85D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C7772F4"/>
    <w:multiLevelType w:val="hybridMultilevel"/>
    <w:tmpl w:val="9014EBB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FD4744E"/>
    <w:multiLevelType w:val="hybridMultilevel"/>
    <w:tmpl w:val="2A50883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1ED7533"/>
    <w:multiLevelType w:val="hybridMultilevel"/>
    <w:tmpl w:val="1BDE975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54478B6"/>
    <w:multiLevelType w:val="hybridMultilevel"/>
    <w:tmpl w:val="64B4B7D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65918C4"/>
    <w:multiLevelType w:val="hybridMultilevel"/>
    <w:tmpl w:val="B140590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8DC765B"/>
    <w:multiLevelType w:val="hybridMultilevel"/>
    <w:tmpl w:val="7CECF77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9B72D00"/>
    <w:multiLevelType w:val="hybridMultilevel"/>
    <w:tmpl w:val="208E710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A7831F0"/>
    <w:multiLevelType w:val="hybridMultilevel"/>
    <w:tmpl w:val="AF3ACE7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1AFE2AFB"/>
    <w:multiLevelType w:val="hybridMultilevel"/>
    <w:tmpl w:val="487642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C1A4A03"/>
    <w:multiLevelType w:val="hybridMultilevel"/>
    <w:tmpl w:val="1CEC101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C2F64BF"/>
    <w:multiLevelType w:val="hybridMultilevel"/>
    <w:tmpl w:val="CA522BA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1F10627D"/>
    <w:multiLevelType w:val="hybridMultilevel"/>
    <w:tmpl w:val="9374665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20406536"/>
    <w:multiLevelType w:val="hybridMultilevel"/>
    <w:tmpl w:val="B70E358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36F1298"/>
    <w:multiLevelType w:val="hybridMultilevel"/>
    <w:tmpl w:val="91BE8BB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58C2C83"/>
    <w:multiLevelType w:val="hybridMultilevel"/>
    <w:tmpl w:val="3524FBB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5E45E67"/>
    <w:multiLevelType w:val="hybridMultilevel"/>
    <w:tmpl w:val="540CDCD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856138D"/>
    <w:multiLevelType w:val="hybridMultilevel"/>
    <w:tmpl w:val="EBDE435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288E1225"/>
    <w:multiLevelType w:val="hybridMultilevel"/>
    <w:tmpl w:val="A11407C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28CF57F9"/>
    <w:multiLevelType w:val="hybridMultilevel"/>
    <w:tmpl w:val="7ED4ECA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29090341"/>
    <w:multiLevelType w:val="hybridMultilevel"/>
    <w:tmpl w:val="5750161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29892DC2"/>
    <w:multiLevelType w:val="hybridMultilevel"/>
    <w:tmpl w:val="5D32E2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E07E15"/>
    <w:multiLevelType w:val="hybridMultilevel"/>
    <w:tmpl w:val="611CCAD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2B17511F"/>
    <w:multiLevelType w:val="hybridMultilevel"/>
    <w:tmpl w:val="420AE5D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2B546408"/>
    <w:multiLevelType w:val="hybridMultilevel"/>
    <w:tmpl w:val="6556F95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2D524DCD"/>
    <w:multiLevelType w:val="hybridMultilevel"/>
    <w:tmpl w:val="0A6076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E39768F"/>
    <w:multiLevelType w:val="hybridMultilevel"/>
    <w:tmpl w:val="977268D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2FDC3709"/>
    <w:multiLevelType w:val="hybridMultilevel"/>
    <w:tmpl w:val="1C4A9BC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2FFE5E07"/>
    <w:multiLevelType w:val="hybridMultilevel"/>
    <w:tmpl w:val="D6E6B5C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316D507B"/>
    <w:multiLevelType w:val="hybridMultilevel"/>
    <w:tmpl w:val="D6AACF2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34667069"/>
    <w:multiLevelType w:val="hybridMultilevel"/>
    <w:tmpl w:val="7CE249D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35F772E9"/>
    <w:multiLevelType w:val="hybridMultilevel"/>
    <w:tmpl w:val="6B783C6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3626009B"/>
    <w:multiLevelType w:val="hybridMultilevel"/>
    <w:tmpl w:val="D3A02B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366C146A"/>
    <w:multiLevelType w:val="hybridMultilevel"/>
    <w:tmpl w:val="A378D2C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36A6447E"/>
    <w:multiLevelType w:val="hybridMultilevel"/>
    <w:tmpl w:val="B898535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3803798A"/>
    <w:multiLevelType w:val="hybridMultilevel"/>
    <w:tmpl w:val="FF76200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399F5AEA"/>
    <w:multiLevelType w:val="hybridMultilevel"/>
    <w:tmpl w:val="1A022D4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3A68705D"/>
    <w:multiLevelType w:val="hybridMultilevel"/>
    <w:tmpl w:val="11A4393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3AB312FC"/>
    <w:multiLevelType w:val="hybridMultilevel"/>
    <w:tmpl w:val="6F6860B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3B4045FB"/>
    <w:multiLevelType w:val="hybridMultilevel"/>
    <w:tmpl w:val="59629BB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3B6A1FED"/>
    <w:multiLevelType w:val="hybridMultilevel"/>
    <w:tmpl w:val="CEBA4AE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>
    <w:nsid w:val="3C287B6C"/>
    <w:multiLevelType w:val="hybridMultilevel"/>
    <w:tmpl w:val="F41A0C5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>
    <w:nsid w:val="3DA22BF8"/>
    <w:multiLevelType w:val="hybridMultilevel"/>
    <w:tmpl w:val="47A605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>
    <w:nsid w:val="3E21449D"/>
    <w:multiLevelType w:val="hybridMultilevel"/>
    <w:tmpl w:val="ED1A84C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3E255A73"/>
    <w:multiLevelType w:val="hybridMultilevel"/>
    <w:tmpl w:val="2704082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>
    <w:nsid w:val="3E3A06EF"/>
    <w:multiLevelType w:val="hybridMultilevel"/>
    <w:tmpl w:val="7A0CAF7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>
    <w:nsid w:val="402F7D4B"/>
    <w:multiLevelType w:val="hybridMultilevel"/>
    <w:tmpl w:val="F2B218B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>
    <w:nsid w:val="41146EB9"/>
    <w:multiLevelType w:val="hybridMultilevel"/>
    <w:tmpl w:val="FF1C7D8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>
    <w:nsid w:val="426A2417"/>
    <w:multiLevelType w:val="hybridMultilevel"/>
    <w:tmpl w:val="8DFEE74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>
    <w:nsid w:val="429930A3"/>
    <w:multiLevelType w:val="hybridMultilevel"/>
    <w:tmpl w:val="22AED37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>
    <w:nsid w:val="436B2711"/>
    <w:multiLevelType w:val="hybridMultilevel"/>
    <w:tmpl w:val="2FE8510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>
    <w:nsid w:val="44110C93"/>
    <w:multiLevelType w:val="hybridMultilevel"/>
    <w:tmpl w:val="932698B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1">
    <w:nsid w:val="450D4F73"/>
    <w:multiLevelType w:val="hybridMultilevel"/>
    <w:tmpl w:val="7FFEC3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60E46F1"/>
    <w:multiLevelType w:val="hybridMultilevel"/>
    <w:tmpl w:val="874CE62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>
    <w:nsid w:val="46C41CB5"/>
    <w:multiLevelType w:val="hybridMultilevel"/>
    <w:tmpl w:val="151C53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495A33FD"/>
    <w:multiLevelType w:val="hybridMultilevel"/>
    <w:tmpl w:val="6E46F66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>
    <w:nsid w:val="4BFC5386"/>
    <w:multiLevelType w:val="hybridMultilevel"/>
    <w:tmpl w:val="7CBE1C8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>
    <w:nsid w:val="4E90326A"/>
    <w:multiLevelType w:val="hybridMultilevel"/>
    <w:tmpl w:val="9E84A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F827A21"/>
    <w:multiLevelType w:val="hybridMultilevel"/>
    <w:tmpl w:val="0CE03B3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>
    <w:nsid w:val="4FE00B07"/>
    <w:multiLevelType w:val="hybridMultilevel"/>
    <w:tmpl w:val="94F86D9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>
    <w:nsid w:val="500A5954"/>
    <w:multiLevelType w:val="hybridMultilevel"/>
    <w:tmpl w:val="0F1295E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0">
    <w:nsid w:val="51915C1D"/>
    <w:multiLevelType w:val="hybridMultilevel"/>
    <w:tmpl w:val="A5F2D4B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51FD17F2"/>
    <w:multiLevelType w:val="hybridMultilevel"/>
    <w:tmpl w:val="FE70CD2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>
    <w:nsid w:val="57220E45"/>
    <w:multiLevelType w:val="hybridMultilevel"/>
    <w:tmpl w:val="4FB6885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>
    <w:nsid w:val="576A4A3E"/>
    <w:multiLevelType w:val="hybridMultilevel"/>
    <w:tmpl w:val="EAE4D8C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>
    <w:nsid w:val="57FD46BD"/>
    <w:multiLevelType w:val="hybridMultilevel"/>
    <w:tmpl w:val="484E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49C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8532FD1"/>
    <w:multiLevelType w:val="hybridMultilevel"/>
    <w:tmpl w:val="BECC1E6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6">
    <w:nsid w:val="58AA2A96"/>
    <w:multiLevelType w:val="hybridMultilevel"/>
    <w:tmpl w:val="D8500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B522299"/>
    <w:multiLevelType w:val="hybridMultilevel"/>
    <w:tmpl w:val="5868008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8">
    <w:nsid w:val="5C0D301C"/>
    <w:multiLevelType w:val="hybridMultilevel"/>
    <w:tmpl w:val="49023D8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9">
    <w:nsid w:val="5C365EB4"/>
    <w:multiLevelType w:val="hybridMultilevel"/>
    <w:tmpl w:val="CE5E8A7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>
    <w:nsid w:val="5EAF256E"/>
    <w:multiLevelType w:val="hybridMultilevel"/>
    <w:tmpl w:val="B016DBF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1">
    <w:nsid w:val="5EFE7024"/>
    <w:multiLevelType w:val="hybridMultilevel"/>
    <w:tmpl w:val="CF78B0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2">
    <w:nsid w:val="5F021FF5"/>
    <w:multiLevelType w:val="hybridMultilevel"/>
    <w:tmpl w:val="DB96CAC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3">
    <w:nsid w:val="60806B43"/>
    <w:multiLevelType w:val="hybridMultilevel"/>
    <w:tmpl w:val="4F4EC44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4">
    <w:nsid w:val="6195633E"/>
    <w:multiLevelType w:val="hybridMultilevel"/>
    <w:tmpl w:val="3C02798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5">
    <w:nsid w:val="62163E7E"/>
    <w:multiLevelType w:val="hybridMultilevel"/>
    <w:tmpl w:val="94BA0B0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6">
    <w:nsid w:val="64D160FB"/>
    <w:multiLevelType w:val="hybridMultilevel"/>
    <w:tmpl w:val="964435D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7">
    <w:nsid w:val="65146D41"/>
    <w:multiLevelType w:val="hybridMultilevel"/>
    <w:tmpl w:val="37E2643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8">
    <w:nsid w:val="65F00086"/>
    <w:multiLevelType w:val="hybridMultilevel"/>
    <w:tmpl w:val="34BEE09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9">
    <w:nsid w:val="66075CF2"/>
    <w:multiLevelType w:val="hybridMultilevel"/>
    <w:tmpl w:val="1EEC873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0">
    <w:nsid w:val="67CC5558"/>
    <w:multiLevelType w:val="hybridMultilevel"/>
    <w:tmpl w:val="05CA9AC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1">
    <w:nsid w:val="6B7D56AD"/>
    <w:multiLevelType w:val="hybridMultilevel"/>
    <w:tmpl w:val="D8408B54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2">
    <w:nsid w:val="6DD73125"/>
    <w:multiLevelType w:val="hybridMultilevel"/>
    <w:tmpl w:val="FAD42BA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3">
    <w:nsid w:val="721E2DF2"/>
    <w:multiLevelType w:val="hybridMultilevel"/>
    <w:tmpl w:val="AE7EB012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4">
    <w:nsid w:val="75BA1EF1"/>
    <w:multiLevelType w:val="hybridMultilevel"/>
    <w:tmpl w:val="82E8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51256D"/>
    <w:multiLevelType w:val="hybridMultilevel"/>
    <w:tmpl w:val="DF3ED41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6">
    <w:nsid w:val="7B5F508E"/>
    <w:multiLevelType w:val="hybridMultilevel"/>
    <w:tmpl w:val="DCDC9A0C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7">
    <w:nsid w:val="7C5D55F6"/>
    <w:multiLevelType w:val="hybridMultilevel"/>
    <w:tmpl w:val="E040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3E1245"/>
    <w:multiLevelType w:val="hybridMultilevel"/>
    <w:tmpl w:val="79ECF03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E9F7BFC"/>
    <w:multiLevelType w:val="hybridMultilevel"/>
    <w:tmpl w:val="7184577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7FF664FD"/>
    <w:multiLevelType w:val="hybridMultilevel"/>
    <w:tmpl w:val="35B26B3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4"/>
  </w:num>
  <w:num w:numId="2">
    <w:abstractNumId w:val="67"/>
  </w:num>
  <w:num w:numId="3">
    <w:abstractNumId w:val="93"/>
  </w:num>
  <w:num w:numId="4">
    <w:abstractNumId w:val="12"/>
  </w:num>
  <w:num w:numId="5">
    <w:abstractNumId w:val="98"/>
  </w:num>
  <w:num w:numId="6">
    <w:abstractNumId w:val="21"/>
  </w:num>
  <w:num w:numId="7">
    <w:abstractNumId w:val="60"/>
  </w:num>
  <w:num w:numId="8">
    <w:abstractNumId w:val="0"/>
  </w:num>
  <w:num w:numId="9">
    <w:abstractNumId w:val="83"/>
  </w:num>
  <w:num w:numId="10">
    <w:abstractNumId w:val="57"/>
  </w:num>
  <w:num w:numId="11">
    <w:abstractNumId w:val="68"/>
  </w:num>
  <w:num w:numId="12">
    <w:abstractNumId w:val="84"/>
  </w:num>
  <w:num w:numId="13">
    <w:abstractNumId w:val="64"/>
  </w:num>
  <w:num w:numId="14">
    <w:abstractNumId w:val="38"/>
  </w:num>
  <w:num w:numId="15">
    <w:abstractNumId w:val="10"/>
  </w:num>
  <w:num w:numId="16">
    <w:abstractNumId w:val="44"/>
  </w:num>
  <w:num w:numId="17">
    <w:abstractNumId w:val="78"/>
  </w:num>
  <w:num w:numId="18">
    <w:abstractNumId w:val="75"/>
  </w:num>
  <w:num w:numId="19">
    <w:abstractNumId w:val="24"/>
  </w:num>
  <w:num w:numId="20">
    <w:abstractNumId w:val="25"/>
  </w:num>
  <w:num w:numId="21">
    <w:abstractNumId w:val="5"/>
  </w:num>
  <w:num w:numId="22">
    <w:abstractNumId w:val="4"/>
  </w:num>
  <w:num w:numId="23">
    <w:abstractNumId w:val="65"/>
  </w:num>
  <w:num w:numId="24">
    <w:abstractNumId w:val="89"/>
  </w:num>
  <w:num w:numId="25">
    <w:abstractNumId w:val="90"/>
  </w:num>
  <w:num w:numId="26">
    <w:abstractNumId w:val="87"/>
  </w:num>
  <w:num w:numId="27">
    <w:abstractNumId w:val="61"/>
  </w:num>
  <w:num w:numId="28">
    <w:abstractNumId w:val="8"/>
  </w:num>
  <w:num w:numId="29">
    <w:abstractNumId w:val="15"/>
  </w:num>
  <w:num w:numId="30">
    <w:abstractNumId w:val="18"/>
  </w:num>
  <w:num w:numId="31">
    <w:abstractNumId w:val="9"/>
  </w:num>
  <w:num w:numId="32">
    <w:abstractNumId w:val="73"/>
  </w:num>
  <w:num w:numId="33">
    <w:abstractNumId w:val="48"/>
  </w:num>
  <w:num w:numId="34">
    <w:abstractNumId w:val="17"/>
  </w:num>
  <w:num w:numId="35">
    <w:abstractNumId w:val="85"/>
  </w:num>
  <w:num w:numId="36">
    <w:abstractNumId w:val="77"/>
  </w:num>
  <w:num w:numId="37">
    <w:abstractNumId w:val="22"/>
  </w:num>
  <w:num w:numId="38">
    <w:abstractNumId w:val="59"/>
  </w:num>
  <w:num w:numId="39">
    <w:abstractNumId w:val="70"/>
  </w:num>
  <w:num w:numId="40">
    <w:abstractNumId w:val="80"/>
  </w:num>
  <w:num w:numId="41">
    <w:abstractNumId w:val="58"/>
  </w:num>
  <w:num w:numId="42">
    <w:abstractNumId w:val="56"/>
  </w:num>
  <w:num w:numId="43">
    <w:abstractNumId w:val="20"/>
  </w:num>
  <w:num w:numId="44">
    <w:abstractNumId w:val="11"/>
  </w:num>
  <w:num w:numId="45">
    <w:abstractNumId w:val="69"/>
  </w:num>
  <w:num w:numId="46">
    <w:abstractNumId w:val="35"/>
  </w:num>
  <w:num w:numId="47">
    <w:abstractNumId w:val="31"/>
  </w:num>
  <w:num w:numId="48">
    <w:abstractNumId w:val="26"/>
  </w:num>
  <w:num w:numId="49">
    <w:abstractNumId w:val="50"/>
  </w:num>
  <w:num w:numId="50">
    <w:abstractNumId w:val="2"/>
  </w:num>
  <w:num w:numId="51">
    <w:abstractNumId w:val="88"/>
  </w:num>
  <w:num w:numId="52">
    <w:abstractNumId w:val="16"/>
  </w:num>
  <w:num w:numId="53">
    <w:abstractNumId w:val="29"/>
  </w:num>
  <w:num w:numId="54">
    <w:abstractNumId w:val="53"/>
  </w:num>
  <w:num w:numId="55">
    <w:abstractNumId w:val="71"/>
  </w:num>
  <w:num w:numId="56">
    <w:abstractNumId w:val="95"/>
  </w:num>
  <w:num w:numId="57">
    <w:abstractNumId w:val="19"/>
  </w:num>
  <w:num w:numId="58">
    <w:abstractNumId w:val="23"/>
  </w:num>
  <w:num w:numId="59">
    <w:abstractNumId w:val="33"/>
  </w:num>
  <w:num w:numId="60">
    <w:abstractNumId w:val="54"/>
  </w:num>
  <w:num w:numId="61">
    <w:abstractNumId w:val="100"/>
  </w:num>
  <w:num w:numId="62">
    <w:abstractNumId w:val="32"/>
  </w:num>
  <w:num w:numId="63">
    <w:abstractNumId w:val="43"/>
  </w:num>
  <w:num w:numId="64">
    <w:abstractNumId w:val="86"/>
  </w:num>
  <w:num w:numId="65">
    <w:abstractNumId w:val="27"/>
  </w:num>
  <w:num w:numId="66">
    <w:abstractNumId w:val="91"/>
  </w:num>
  <w:num w:numId="67">
    <w:abstractNumId w:val="13"/>
  </w:num>
  <w:num w:numId="68">
    <w:abstractNumId w:val="39"/>
  </w:num>
  <w:num w:numId="69">
    <w:abstractNumId w:val="82"/>
  </w:num>
  <w:num w:numId="70">
    <w:abstractNumId w:val="99"/>
  </w:num>
  <w:num w:numId="71">
    <w:abstractNumId w:val="3"/>
  </w:num>
  <w:num w:numId="72">
    <w:abstractNumId w:val="46"/>
  </w:num>
  <w:num w:numId="73">
    <w:abstractNumId w:val="42"/>
  </w:num>
  <w:num w:numId="74">
    <w:abstractNumId w:val="51"/>
  </w:num>
  <w:num w:numId="75">
    <w:abstractNumId w:val="47"/>
  </w:num>
  <w:num w:numId="76">
    <w:abstractNumId w:val="92"/>
  </w:num>
  <w:num w:numId="77">
    <w:abstractNumId w:val="34"/>
  </w:num>
  <w:num w:numId="78">
    <w:abstractNumId w:val="55"/>
  </w:num>
  <w:num w:numId="79">
    <w:abstractNumId w:val="40"/>
  </w:num>
  <w:num w:numId="80">
    <w:abstractNumId w:val="7"/>
  </w:num>
  <w:num w:numId="81">
    <w:abstractNumId w:val="79"/>
  </w:num>
  <w:num w:numId="82">
    <w:abstractNumId w:val="6"/>
  </w:num>
  <w:num w:numId="83">
    <w:abstractNumId w:val="30"/>
  </w:num>
  <w:num w:numId="84">
    <w:abstractNumId w:val="97"/>
  </w:num>
  <w:num w:numId="85">
    <w:abstractNumId w:val="94"/>
  </w:num>
  <w:num w:numId="86">
    <w:abstractNumId w:val="76"/>
  </w:num>
  <w:num w:numId="87">
    <w:abstractNumId w:val="28"/>
  </w:num>
  <w:num w:numId="88">
    <w:abstractNumId w:val="63"/>
  </w:num>
  <w:num w:numId="89">
    <w:abstractNumId w:val="37"/>
  </w:num>
  <w:num w:numId="90">
    <w:abstractNumId w:val="36"/>
  </w:num>
  <w:num w:numId="91">
    <w:abstractNumId w:val="62"/>
  </w:num>
  <w:num w:numId="92">
    <w:abstractNumId w:val="45"/>
  </w:num>
  <w:num w:numId="93">
    <w:abstractNumId w:val="14"/>
  </w:num>
  <w:num w:numId="94">
    <w:abstractNumId w:val="49"/>
  </w:num>
  <w:num w:numId="95">
    <w:abstractNumId w:val="81"/>
  </w:num>
  <w:num w:numId="96">
    <w:abstractNumId w:val="96"/>
  </w:num>
  <w:num w:numId="97">
    <w:abstractNumId w:val="41"/>
  </w:num>
  <w:num w:numId="98">
    <w:abstractNumId w:val="72"/>
  </w:num>
  <w:num w:numId="99">
    <w:abstractNumId w:val="52"/>
  </w:num>
  <w:num w:numId="100">
    <w:abstractNumId w:val="1"/>
  </w:num>
  <w:num w:numId="101">
    <w:abstractNumId w:val="66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420"/>
    <w:rsid w:val="00046BB6"/>
    <w:rsid w:val="000E1905"/>
    <w:rsid w:val="000E76E2"/>
    <w:rsid w:val="002E4C0B"/>
    <w:rsid w:val="00310726"/>
    <w:rsid w:val="004635F6"/>
    <w:rsid w:val="00471309"/>
    <w:rsid w:val="004C6A57"/>
    <w:rsid w:val="00511EAC"/>
    <w:rsid w:val="005B3197"/>
    <w:rsid w:val="00773EC5"/>
    <w:rsid w:val="007B130B"/>
    <w:rsid w:val="007C67FF"/>
    <w:rsid w:val="008A070A"/>
    <w:rsid w:val="00906B87"/>
    <w:rsid w:val="00A53420"/>
    <w:rsid w:val="00B57763"/>
    <w:rsid w:val="00BB6F63"/>
    <w:rsid w:val="00BD3247"/>
    <w:rsid w:val="00F8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3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247"/>
  </w:style>
  <w:style w:type="paragraph" w:styleId="Footer">
    <w:name w:val="footer"/>
    <w:basedOn w:val="Normal"/>
    <w:link w:val="FooterChar"/>
    <w:uiPriority w:val="99"/>
    <w:unhideWhenUsed/>
    <w:rsid w:val="00BD3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47"/>
  </w:style>
  <w:style w:type="paragraph" w:styleId="BalloonText">
    <w:name w:val="Balloon Text"/>
    <w:basedOn w:val="Normal"/>
    <w:link w:val="BalloonTextChar"/>
    <w:uiPriority w:val="99"/>
    <w:semiHidden/>
    <w:unhideWhenUsed/>
    <w:rsid w:val="00BD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6</cp:revision>
  <dcterms:created xsi:type="dcterms:W3CDTF">2012-01-19T09:53:00Z</dcterms:created>
  <dcterms:modified xsi:type="dcterms:W3CDTF">2012-01-21T20:23:00Z</dcterms:modified>
</cp:coreProperties>
</file>