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1D" w:rsidRDefault="001B161D" w:rsidP="001B161D">
      <w:pPr>
        <w:pStyle w:val="Default"/>
      </w:pPr>
    </w:p>
    <w:p w:rsidR="001E3B0E" w:rsidRDefault="001B161D" w:rsidP="001B161D">
      <w:pPr>
        <w:pStyle w:val="Default"/>
        <w:rPr>
          <w:rFonts w:ascii="Times New Roman" w:hAnsi="Times New Roman" w:cs="Times New Roman"/>
          <w:b/>
          <w:bCs/>
          <w:color w:val="353935"/>
          <w:sz w:val="20"/>
          <w:szCs w:val="20"/>
        </w:rPr>
      </w:pPr>
      <w:r>
        <w:t xml:space="preserve"> </w:t>
      </w:r>
      <w:r>
        <w:rPr>
          <w:b/>
          <w:bCs/>
          <w:color w:val="353935"/>
          <w:sz w:val="20"/>
          <w:szCs w:val="20"/>
        </w:rPr>
        <w:t>OBJECTIVE</w:t>
      </w:r>
      <w:r>
        <w:rPr>
          <w:rFonts w:ascii="Times New Roman" w:hAnsi="Times New Roman" w:cs="Times New Roman"/>
          <w:b/>
          <w:bCs/>
          <w:color w:val="353935"/>
          <w:sz w:val="20"/>
          <w:szCs w:val="20"/>
        </w:rPr>
        <w:t xml:space="preserve">: </w:t>
      </w:r>
    </w:p>
    <w:p w:rsidR="001B161D" w:rsidRDefault="001B161D" w:rsidP="001E3B0E">
      <w:pPr>
        <w:pStyle w:val="Default"/>
        <w:ind w:left="720"/>
        <w:rPr>
          <w:color w:val="2B332D"/>
          <w:sz w:val="20"/>
          <w:szCs w:val="20"/>
        </w:rPr>
      </w:pPr>
      <w:r>
        <w:rPr>
          <w:color w:val="2B332D"/>
          <w:sz w:val="20"/>
          <w:szCs w:val="20"/>
        </w:rPr>
        <w:t>To prevent injuries while using hand held cutting tools. This standard outlines the precautions, which shall be considered whenever these hand held cutting tools are used. This standard covers cutting tools wh</w:t>
      </w:r>
      <w:r w:rsidR="000033E6">
        <w:rPr>
          <w:color w:val="2B332D"/>
          <w:sz w:val="20"/>
          <w:szCs w:val="20"/>
        </w:rPr>
        <w:t xml:space="preserve">ich are used at XXXXXX </w:t>
      </w:r>
      <w:r>
        <w:rPr>
          <w:color w:val="2B332D"/>
          <w:sz w:val="20"/>
          <w:szCs w:val="20"/>
        </w:rPr>
        <w:t xml:space="preserve">Mine Site and minimum PPE requirements to be used while using such tools. </w:t>
      </w:r>
    </w:p>
    <w:p w:rsidR="001B161D" w:rsidRDefault="001B161D" w:rsidP="001B161D">
      <w:pPr>
        <w:pStyle w:val="Default"/>
        <w:rPr>
          <w:color w:val="2B332D"/>
          <w:sz w:val="20"/>
          <w:szCs w:val="20"/>
        </w:rPr>
      </w:pPr>
    </w:p>
    <w:p w:rsidR="001B161D" w:rsidRDefault="001B161D" w:rsidP="001B161D">
      <w:pPr>
        <w:pStyle w:val="Default"/>
        <w:rPr>
          <w:color w:val="353935"/>
          <w:sz w:val="20"/>
          <w:szCs w:val="20"/>
        </w:rPr>
      </w:pPr>
      <w:r>
        <w:rPr>
          <w:b/>
          <w:bCs/>
          <w:color w:val="353935"/>
          <w:sz w:val="20"/>
          <w:szCs w:val="20"/>
        </w:rPr>
        <w:t xml:space="preserve">SCOPE: </w:t>
      </w:r>
    </w:p>
    <w:p w:rsidR="001B161D" w:rsidRDefault="001B161D" w:rsidP="001E3B0E">
      <w:pPr>
        <w:pStyle w:val="Default"/>
        <w:ind w:firstLine="720"/>
        <w:rPr>
          <w:color w:val="2D332B"/>
          <w:sz w:val="20"/>
          <w:szCs w:val="20"/>
        </w:rPr>
      </w:pPr>
      <w:r>
        <w:rPr>
          <w:color w:val="2D332B"/>
          <w:sz w:val="20"/>
          <w:szCs w:val="20"/>
        </w:rPr>
        <w:t xml:space="preserve">This Standard applies to all persons at the XXXXX Mine Site. </w:t>
      </w:r>
      <w:bookmarkStart w:id="0" w:name="_GoBack"/>
      <w:bookmarkEnd w:id="0"/>
    </w:p>
    <w:p w:rsidR="001B161D" w:rsidRDefault="001B161D" w:rsidP="001B161D">
      <w:pPr>
        <w:pStyle w:val="Default"/>
        <w:rPr>
          <w:color w:val="2D332B"/>
          <w:sz w:val="20"/>
          <w:szCs w:val="20"/>
        </w:rPr>
      </w:pPr>
    </w:p>
    <w:p w:rsidR="001B161D" w:rsidRDefault="001B161D" w:rsidP="001B161D">
      <w:pPr>
        <w:pStyle w:val="Default"/>
        <w:rPr>
          <w:color w:val="353935"/>
          <w:sz w:val="20"/>
          <w:szCs w:val="20"/>
        </w:rPr>
      </w:pPr>
      <w:r>
        <w:rPr>
          <w:b/>
          <w:bCs/>
          <w:color w:val="353935"/>
          <w:sz w:val="20"/>
          <w:szCs w:val="20"/>
        </w:rPr>
        <w:t xml:space="preserve">DEFINITIONS (examples include, but not limited to): </w:t>
      </w:r>
    </w:p>
    <w:p w:rsidR="001B161D" w:rsidRDefault="001B161D" w:rsidP="001E3B0E">
      <w:pPr>
        <w:pStyle w:val="Default"/>
        <w:ind w:left="720"/>
        <w:rPr>
          <w:sz w:val="20"/>
          <w:szCs w:val="20"/>
        </w:rPr>
      </w:pPr>
      <w:r>
        <w:rPr>
          <w:sz w:val="20"/>
          <w:szCs w:val="20"/>
        </w:rPr>
        <w:t>Cut Resistant Level 5 – are gloves designed to protect the wearer’s hands from cuts while working with sharp tools. Level 5 gloves offer the highest level of protection based on abrasion resistance (cycles), cut resistance (grams), puncture resistance (</w:t>
      </w:r>
      <w:proofErr w:type="spellStart"/>
      <w:r>
        <w:rPr>
          <w:sz w:val="20"/>
          <w:szCs w:val="20"/>
        </w:rPr>
        <w:t>newtons</w:t>
      </w:r>
      <w:proofErr w:type="spellEnd"/>
      <w:r>
        <w:rPr>
          <w:sz w:val="20"/>
          <w:szCs w:val="20"/>
        </w:rPr>
        <w:t>), and tear resistance (</w:t>
      </w:r>
      <w:proofErr w:type="spellStart"/>
      <w:r>
        <w:rPr>
          <w:sz w:val="20"/>
          <w:szCs w:val="20"/>
        </w:rPr>
        <w:t>newtons</w:t>
      </w:r>
      <w:proofErr w:type="spellEnd"/>
      <w:r>
        <w:rPr>
          <w:sz w:val="20"/>
          <w:szCs w:val="20"/>
        </w:rPr>
        <w:t>).</w:t>
      </w:r>
    </w:p>
    <w:p w:rsidR="001B161D" w:rsidRDefault="001B161D" w:rsidP="001B161D">
      <w:pPr>
        <w:pStyle w:val="Default"/>
        <w:rPr>
          <w:sz w:val="20"/>
          <w:szCs w:val="20"/>
        </w:rPr>
      </w:pPr>
      <w:r>
        <w:rPr>
          <w:sz w:val="20"/>
          <w:szCs w:val="20"/>
        </w:rPr>
        <w:t xml:space="preserve"> </w:t>
      </w:r>
    </w:p>
    <w:p w:rsidR="001B161D" w:rsidRDefault="001B161D" w:rsidP="001E3B0E">
      <w:pPr>
        <w:pStyle w:val="Default"/>
        <w:ind w:firstLine="720"/>
        <w:rPr>
          <w:sz w:val="20"/>
          <w:szCs w:val="20"/>
        </w:rPr>
      </w:pPr>
      <w:r>
        <w:rPr>
          <w:sz w:val="20"/>
          <w:szCs w:val="20"/>
        </w:rPr>
        <w:t>Cutting Edge – the sharp edge of a cutting tool.</w:t>
      </w:r>
    </w:p>
    <w:p w:rsidR="001B161D" w:rsidRDefault="001B161D" w:rsidP="001B161D">
      <w:pPr>
        <w:pStyle w:val="Default"/>
        <w:rPr>
          <w:sz w:val="20"/>
          <w:szCs w:val="20"/>
        </w:rPr>
      </w:pPr>
      <w:r>
        <w:rPr>
          <w:sz w:val="20"/>
          <w:szCs w:val="20"/>
        </w:rPr>
        <w:t xml:space="preserve"> </w:t>
      </w:r>
    </w:p>
    <w:p w:rsidR="001B161D" w:rsidRDefault="001B161D" w:rsidP="001E3B0E">
      <w:pPr>
        <w:pStyle w:val="Default"/>
        <w:ind w:left="720"/>
        <w:rPr>
          <w:sz w:val="20"/>
          <w:szCs w:val="20"/>
        </w:rPr>
      </w:pPr>
      <w:r>
        <w:rPr>
          <w:sz w:val="20"/>
          <w:szCs w:val="20"/>
        </w:rPr>
        <w:t xml:space="preserve">Cutting Tool – Any instrument such as a knife, chisel, shears, utility knife, hook knife, hand saw, etc. that is used to cut or strip material. </w:t>
      </w:r>
    </w:p>
    <w:p w:rsidR="001B161D" w:rsidRDefault="001B161D" w:rsidP="001B161D">
      <w:pPr>
        <w:pStyle w:val="Default"/>
        <w:rPr>
          <w:sz w:val="20"/>
          <w:szCs w:val="20"/>
        </w:rPr>
      </w:pPr>
    </w:p>
    <w:p w:rsidR="001B161D" w:rsidRDefault="001B161D" w:rsidP="001B161D">
      <w:pPr>
        <w:pStyle w:val="Default"/>
        <w:rPr>
          <w:b/>
          <w:bCs/>
          <w:color w:val="363636"/>
          <w:sz w:val="20"/>
          <w:szCs w:val="20"/>
        </w:rPr>
      </w:pPr>
      <w:r>
        <w:rPr>
          <w:b/>
          <w:bCs/>
          <w:color w:val="363636"/>
          <w:sz w:val="20"/>
          <w:szCs w:val="20"/>
        </w:rPr>
        <w:t>RESPONSIBILITIES:</w:t>
      </w:r>
    </w:p>
    <w:p w:rsidR="001B161D" w:rsidRDefault="001B161D" w:rsidP="001B161D">
      <w:pPr>
        <w:pStyle w:val="Default"/>
        <w:rPr>
          <w:color w:val="363636"/>
          <w:sz w:val="20"/>
          <w:szCs w:val="20"/>
        </w:rPr>
      </w:pPr>
      <w:r>
        <w:rPr>
          <w:b/>
          <w:bCs/>
          <w:color w:val="363636"/>
          <w:sz w:val="20"/>
          <w:szCs w:val="20"/>
        </w:rPr>
        <w:t xml:space="preserve"> </w:t>
      </w:r>
    </w:p>
    <w:p w:rsidR="001B161D" w:rsidRDefault="001B161D" w:rsidP="001B161D">
      <w:pPr>
        <w:pStyle w:val="Default"/>
        <w:rPr>
          <w:color w:val="363636"/>
          <w:sz w:val="20"/>
          <w:szCs w:val="20"/>
        </w:rPr>
      </w:pPr>
      <w:r>
        <w:rPr>
          <w:b/>
          <w:bCs/>
          <w:color w:val="363636"/>
          <w:sz w:val="20"/>
          <w:szCs w:val="20"/>
        </w:rPr>
        <w:t xml:space="preserve">Employees: </w:t>
      </w:r>
    </w:p>
    <w:p w:rsidR="001B161D" w:rsidRDefault="001B161D" w:rsidP="008A1CE1">
      <w:pPr>
        <w:pStyle w:val="Default"/>
        <w:ind w:left="720"/>
        <w:rPr>
          <w:color w:val="363636"/>
          <w:sz w:val="20"/>
          <w:szCs w:val="20"/>
        </w:rPr>
      </w:pPr>
      <w:r>
        <w:rPr>
          <w:sz w:val="20"/>
          <w:szCs w:val="20"/>
        </w:rPr>
        <w:t xml:space="preserve">• </w:t>
      </w:r>
      <w:r>
        <w:rPr>
          <w:color w:val="363636"/>
          <w:sz w:val="20"/>
          <w:szCs w:val="20"/>
        </w:rPr>
        <w:t xml:space="preserve">To apply the appropriate PPE, proper tool, standard requirements, and controls necessary while using cutting tools to perform specific tasks </w:t>
      </w:r>
    </w:p>
    <w:p w:rsidR="001B161D" w:rsidRDefault="001B161D" w:rsidP="008A1CE1">
      <w:pPr>
        <w:pStyle w:val="Default"/>
        <w:ind w:left="720"/>
        <w:rPr>
          <w:color w:val="363636"/>
          <w:sz w:val="20"/>
          <w:szCs w:val="20"/>
        </w:rPr>
      </w:pPr>
      <w:r>
        <w:rPr>
          <w:sz w:val="20"/>
          <w:szCs w:val="20"/>
        </w:rPr>
        <w:t xml:space="preserve">• </w:t>
      </w:r>
      <w:r>
        <w:rPr>
          <w:color w:val="363636"/>
          <w:sz w:val="20"/>
          <w:szCs w:val="20"/>
        </w:rPr>
        <w:t xml:space="preserve">Ensure cutting tools are in good working order (i.e. blades are sharp, blades are not rusted, bent, or damaged, blades are secure in handles, etc.) </w:t>
      </w:r>
    </w:p>
    <w:p w:rsidR="001B161D" w:rsidRDefault="001B161D" w:rsidP="008A1CE1">
      <w:pPr>
        <w:pStyle w:val="Default"/>
        <w:ind w:firstLine="720"/>
        <w:rPr>
          <w:color w:val="363636"/>
          <w:sz w:val="20"/>
          <w:szCs w:val="20"/>
        </w:rPr>
      </w:pPr>
      <w:r>
        <w:rPr>
          <w:sz w:val="20"/>
          <w:szCs w:val="20"/>
        </w:rPr>
        <w:t xml:space="preserve">• </w:t>
      </w:r>
      <w:r>
        <w:rPr>
          <w:color w:val="363636"/>
          <w:sz w:val="20"/>
          <w:szCs w:val="20"/>
        </w:rPr>
        <w:t xml:space="preserve">Always use proper body position </w:t>
      </w:r>
    </w:p>
    <w:p w:rsidR="001B161D" w:rsidRDefault="001B161D" w:rsidP="001B161D">
      <w:pPr>
        <w:pStyle w:val="Default"/>
        <w:rPr>
          <w:color w:val="363636"/>
          <w:sz w:val="20"/>
          <w:szCs w:val="20"/>
        </w:rPr>
      </w:pPr>
    </w:p>
    <w:p w:rsidR="001B161D" w:rsidRDefault="001B161D" w:rsidP="001B161D">
      <w:pPr>
        <w:pStyle w:val="Default"/>
        <w:rPr>
          <w:color w:val="363636"/>
          <w:sz w:val="20"/>
          <w:szCs w:val="20"/>
        </w:rPr>
      </w:pPr>
      <w:r>
        <w:rPr>
          <w:b/>
          <w:bCs/>
          <w:color w:val="363636"/>
          <w:sz w:val="20"/>
          <w:szCs w:val="20"/>
        </w:rPr>
        <w:t xml:space="preserve">Supervision: </w:t>
      </w:r>
    </w:p>
    <w:p w:rsidR="001B161D" w:rsidRDefault="001B161D" w:rsidP="008A1CE1">
      <w:pPr>
        <w:pStyle w:val="Default"/>
        <w:ind w:firstLine="720"/>
        <w:rPr>
          <w:color w:val="363636"/>
          <w:sz w:val="20"/>
          <w:szCs w:val="20"/>
        </w:rPr>
      </w:pPr>
      <w:r>
        <w:rPr>
          <w:sz w:val="20"/>
          <w:szCs w:val="20"/>
        </w:rPr>
        <w:t xml:space="preserve">• </w:t>
      </w:r>
      <w:r>
        <w:rPr>
          <w:color w:val="363636"/>
          <w:sz w:val="20"/>
          <w:szCs w:val="20"/>
        </w:rPr>
        <w:t xml:space="preserve">Is accountable for implementing and maintaining the standards within their teams </w:t>
      </w:r>
    </w:p>
    <w:p w:rsidR="001B161D" w:rsidRDefault="001B161D" w:rsidP="008A1CE1">
      <w:pPr>
        <w:pStyle w:val="Default"/>
        <w:ind w:firstLine="720"/>
        <w:rPr>
          <w:color w:val="363636"/>
          <w:sz w:val="20"/>
          <w:szCs w:val="20"/>
        </w:rPr>
      </w:pPr>
      <w:r>
        <w:rPr>
          <w:sz w:val="20"/>
          <w:szCs w:val="20"/>
        </w:rPr>
        <w:t xml:space="preserve">• </w:t>
      </w:r>
      <w:r>
        <w:rPr>
          <w:color w:val="363636"/>
          <w:sz w:val="20"/>
          <w:szCs w:val="20"/>
        </w:rPr>
        <w:t xml:space="preserve">Is accountable for providing specialized tools and PPE as required by task </w:t>
      </w:r>
    </w:p>
    <w:p w:rsidR="001B161D" w:rsidRDefault="001B161D" w:rsidP="001B161D">
      <w:pPr>
        <w:pStyle w:val="Default"/>
        <w:rPr>
          <w:color w:val="363636"/>
          <w:sz w:val="20"/>
          <w:szCs w:val="20"/>
        </w:rPr>
      </w:pPr>
    </w:p>
    <w:p w:rsidR="001B161D" w:rsidRDefault="001B161D" w:rsidP="001B161D">
      <w:pPr>
        <w:pStyle w:val="Default"/>
        <w:rPr>
          <w:color w:val="363636"/>
          <w:sz w:val="20"/>
          <w:szCs w:val="20"/>
        </w:rPr>
      </w:pPr>
      <w:r>
        <w:rPr>
          <w:b/>
          <w:bCs/>
          <w:color w:val="363636"/>
          <w:sz w:val="20"/>
          <w:szCs w:val="20"/>
        </w:rPr>
        <w:t xml:space="preserve">Warehouse: </w:t>
      </w:r>
    </w:p>
    <w:p w:rsidR="001B161D" w:rsidRDefault="001B161D" w:rsidP="008A1CE1">
      <w:pPr>
        <w:pStyle w:val="Default"/>
        <w:ind w:firstLine="720"/>
        <w:rPr>
          <w:color w:val="363636"/>
          <w:sz w:val="20"/>
          <w:szCs w:val="20"/>
        </w:rPr>
      </w:pPr>
      <w:r>
        <w:rPr>
          <w:sz w:val="20"/>
          <w:szCs w:val="20"/>
        </w:rPr>
        <w:t xml:space="preserve">• </w:t>
      </w:r>
      <w:r>
        <w:rPr>
          <w:color w:val="363636"/>
          <w:sz w:val="20"/>
          <w:szCs w:val="20"/>
        </w:rPr>
        <w:t xml:space="preserve">Ensure that appropriate cutting tools and required approved PPE are available in stock </w:t>
      </w:r>
    </w:p>
    <w:p w:rsidR="001B161D" w:rsidRDefault="001B161D" w:rsidP="001B161D">
      <w:pPr>
        <w:pStyle w:val="Default"/>
        <w:rPr>
          <w:color w:val="363636"/>
          <w:sz w:val="20"/>
          <w:szCs w:val="20"/>
        </w:rPr>
      </w:pPr>
    </w:p>
    <w:p w:rsidR="001B161D" w:rsidRDefault="001B161D" w:rsidP="001B161D">
      <w:pPr>
        <w:pStyle w:val="Default"/>
        <w:rPr>
          <w:color w:val="363636"/>
          <w:sz w:val="20"/>
          <w:szCs w:val="20"/>
        </w:rPr>
      </w:pPr>
      <w:r>
        <w:rPr>
          <w:b/>
          <w:bCs/>
          <w:color w:val="363636"/>
          <w:sz w:val="20"/>
          <w:szCs w:val="20"/>
        </w:rPr>
        <w:t xml:space="preserve">Divisions: </w:t>
      </w:r>
    </w:p>
    <w:p w:rsidR="001B161D" w:rsidRDefault="001B161D" w:rsidP="008A1CE1">
      <w:pPr>
        <w:pStyle w:val="Default"/>
        <w:ind w:left="720"/>
        <w:rPr>
          <w:sz w:val="20"/>
          <w:szCs w:val="20"/>
        </w:rPr>
      </w:pPr>
      <w:r>
        <w:rPr>
          <w:sz w:val="20"/>
          <w:szCs w:val="20"/>
        </w:rPr>
        <w:t xml:space="preserve">• Identify tasks in the divisional areas that require cutting tools and ensure that personnel are aware of proper work procedures and potential hazards related to cutting tools </w:t>
      </w:r>
    </w:p>
    <w:p w:rsidR="001B161D" w:rsidRDefault="001B161D" w:rsidP="001B161D">
      <w:pPr>
        <w:pStyle w:val="Default"/>
        <w:rPr>
          <w:sz w:val="20"/>
          <w:szCs w:val="20"/>
        </w:rPr>
      </w:pPr>
    </w:p>
    <w:p w:rsidR="001B161D" w:rsidRDefault="001B161D" w:rsidP="001B161D">
      <w:pPr>
        <w:pStyle w:val="Default"/>
        <w:rPr>
          <w:color w:val="363636"/>
          <w:sz w:val="20"/>
          <w:szCs w:val="20"/>
        </w:rPr>
      </w:pPr>
      <w:r>
        <w:rPr>
          <w:b/>
          <w:bCs/>
          <w:color w:val="363636"/>
          <w:sz w:val="20"/>
          <w:szCs w:val="20"/>
        </w:rPr>
        <w:t xml:space="preserve">Safety and Health: </w:t>
      </w:r>
    </w:p>
    <w:p w:rsidR="001B161D" w:rsidRDefault="001B161D" w:rsidP="008A1CE1">
      <w:pPr>
        <w:pStyle w:val="Default"/>
        <w:ind w:firstLine="720"/>
        <w:rPr>
          <w:sz w:val="20"/>
          <w:szCs w:val="20"/>
        </w:rPr>
      </w:pPr>
      <w:r>
        <w:rPr>
          <w:sz w:val="20"/>
          <w:szCs w:val="20"/>
        </w:rPr>
        <w:t xml:space="preserve">• Support divisional areas as required in the development of SOP’s. </w:t>
      </w:r>
    </w:p>
    <w:p w:rsidR="001B161D" w:rsidRDefault="001B161D" w:rsidP="008A1CE1">
      <w:pPr>
        <w:pStyle w:val="Default"/>
        <w:ind w:firstLine="720"/>
        <w:rPr>
          <w:sz w:val="20"/>
          <w:szCs w:val="20"/>
        </w:rPr>
      </w:pPr>
      <w:r>
        <w:rPr>
          <w:sz w:val="20"/>
          <w:szCs w:val="20"/>
        </w:rPr>
        <w:t xml:space="preserve">• Audit use of the standard </w:t>
      </w:r>
    </w:p>
    <w:p w:rsidR="001B161D" w:rsidRDefault="001B161D" w:rsidP="001B161D">
      <w:pPr>
        <w:pStyle w:val="Default"/>
        <w:rPr>
          <w:sz w:val="20"/>
          <w:szCs w:val="20"/>
        </w:rPr>
      </w:pPr>
    </w:p>
    <w:p w:rsidR="001B161D" w:rsidRDefault="001B161D" w:rsidP="001B161D">
      <w:pPr>
        <w:pStyle w:val="Default"/>
        <w:rPr>
          <w:color w:val="363636"/>
          <w:sz w:val="20"/>
          <w:szCs w:val="20"/>
        </w:rPr>
      </w:pPr>
      <w:r>
        <w:rPr>
          <w:b/>
          <w:bCs/>
          <w:color w:val="363636"/>
          <w:sz w:val="20"/>
          <w:szCs w:val="20"/>
        </w:rPr>
        <w:t xml:space="preserve">Contractors: </w:t>
      </w:r>
    </w:p>
    <w:p w:rsidR="001B161D" w:rsidRDefault="001B161D" w:rsidP="008A1CE1">
      <w:pPr>
        <w:pStyle w:val="Default"/>
        <w:ind w:firstLine="720"/>
        <w:rPr>
          <w:color w:val="363636"/>
          <w:sz w:val="20"/>
          <w:szCs w:val="20"/>
        </w:rPr>
      </w:pPr>
      <w:r>
        <w:rPr>
          <w:sz w:val="20"/>
          <w:szCs w:val="20"/>
        </w:rPr>
        <w:t xml:space="preserve">• </w:t>
      </w:r>
      <w:r>
        <w:rPr>
          <w:color w:val="363636"/>
          <w:sz w:val="20"/>
          <w:szCs w:val="20"/>
        </w:rPr>
        <w:t xml:space="preserve">Contractor personnel shall be responsible to abide by the guidelines within this standard. </w:t>
      </w:r>
    </w:p>
    <w:p w:rsidR="001B161D" w:rsidRDefault="001B161D" w:rsidP="001B161D">
      <w:pPr>
        <w:pStyle w:val="Default"/>
        <w:rPr>
          <w:color w:val="363636"/>
          <w:sz w:val="20"/>
          <w:szCs w:val="20"/>
        </w:rPr>
      </w:pPr>
    </w:p>
    <w:p w:rsidR="001B161D" w:rsidRDefault="001B161D" w:rsidP="001B161D">
      <w:pPr>
        <w:pStyle w:val="Default"/>
        <w:rPr>
          <w:color w:val="363636"/>
          <w:sz w:val="20"/>
          <w:szCs w:val="20"/>
        </w:rPr>
      </w:pPr>
      <w:r>
        <w:rPr>
          <w:b/>
          <w:bCs/>
          <w:color w:val="363636"/>
          <w:sz w:val="20"/>
          <w:szCs w:val="20"/>
        </w:rPr>
        <w:t xml:space="preserve">Minimum PPE Requirements: </w:t>
      </w:r>
    </w:p>
    <w:p w:rsidR="001B161D" w:rsidRDefault="001B161D" w:rsidP="008A1CE1">
      <w:pPr>
        <w:pStyle w:val="Default"/>
        <w:ind w:left="720"/>
        <w:rPr>
          <w:color w:val="2B332D"/>
          <w:sz w:val="20"/>
          <w:szCs w:val="20"/>
        </w:rPr>
      </w:pPr>
      <w:r>
        <w:rPr>
          <w:color w:val="2B332D"/>
          <w:sz w:val="20"/>
          <w:szCs w:val="20"/>
        </w:rPr>
        <w:t xml:space="preserve">• At a minimum an approved cut level 5 resistant gloves shall be worn at all times when personnel are using cutting tools or are exposed to a cutting edge. (Specific tasks which expose employees to a greater risk of injury may require additional PPE). </w:t>
      </w:r>
    </w:p>
    <w:p w:rsidR="00757FAB" w:rsidRPr="001B161D" w:rsidRDefault="001B161D" w:rsidP="008A1CE1">
      <w:pPr>
        <w:pStyle w:val="Default"/>
        <w:ind w:firstLine="720"/>
        <w:rPr>
          <w:sz w:val="20"/>
          <w:szCs w:val="20"/>
        </w:rPr>
      </w:pPr>
      <w:r>
        <w:rPr>
          <w:sz w:val="20"/>
          <w:szCs w:val="20"/>
        </w:rPr>
        <w:t xml:space="preserve">• PPE requirements may vary within divisional areas per specific tasks. </w:t>
      </w:r>
    </w:p>
    <w:sectPr w:rsidR="00757FAB" w:rsidRPr="001B161D" w:rsidSect="006121BD">
      <w:pgSz w:w="11920" w:h="17340"/>
      <w:pgMar w:top="1638" w:right="296"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1D"/>
    <w:rsid w:val="000033E6"/>
    <w:rsid w:val="001B161D"/>
    <w:rsid w:val="001E3B0E"/>
    <w:rsid w:val="00757FAB"/>
    <w:rsid w:val="008A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61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6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2003</Characters>
  <Application>Microsoft Office Word</Application>
  <DocSecurity>0</DocSecurity>
  <Lines>16</Lines>
  <Paragraphs>4</Paragraphs>
  <ScaleCrop>false</ScaleCrop>
  <Company>Barrick Gold</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Arnhold, Steve (Cortez)</dc:creator>
  <cp:lastModifiedBy>Arnhold, Steve (Cortez)</cp:lastModifiedBy>
  <cp:revision>4</cp:revision>
  <dcterms:created xsi:type="dcterms:W3CDTF">2016-06-01T13:38:00Z</dcterms:created>
  <dcterms:modified xsi:type="dcterms:W3CDTF">2016-06-01T13:54:00Z</dcterms:modified>
</cp:coreProperties>
</file>