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D9" w:rsidRDefault="008F6CD9" w:rsidP="00E553E1"/>
    <w:p w:rsidR="008F6CD9" w:rsidRDefault="008F6CD9" w:rsidP="008F6CD9">
      <w:pPr>
        <w:pStyle w:val="ListParagraph"/>
      </w:pPr>
    </w:p>
    <w:p w:rsidR="008F6CD9" w:rsidRDefault="008F6CD9" w:rsidP="008F6CD9">
      <w:pPr>
        <w:pStyle w:val="ListParagraph"/>
      </w:pPr>
    </w:p>
    <w:p w:rsidR="008F6CD9" w:rsidRDefault="005E58BA" w:rsidP="00C421D5">
      <w:pPr>
        <w:pStyle w:val="ListParagraph"/>
        <w:numPr>
          <w:ilvl w:val="0"/>
          <w:numId w:val="7"/>
        </w:numPr>
        <w:ind w:left="720"/>
      </w:pPr>
      <w:r>
        <w:t>Definitions</w:t>
      </w:r>
    </w:p>
    <w:p w:rsidR="005E58BA" w:rsidRDefault="005E58BA" w:rsidP="008F6CD9">
      <w:pPr>
        <w:pStyle w:val="ListParagraph"/>
      </w:pPr>
      <w:r>
        <w:t>UAS – Unmanned Aircraft System (drone)</w:t>
      </w:r>
    </w:p>
    <w:p w:rsidR="008F6CD9" w:rsidRDefault="005E58BA" w:rsidP="00C421D5">
      <w:pPr>
        <w:pStyle w:val="ListParagraph"/>
      </w:pPr>
      <w:r>
        <w:t>FAA – Federal Aviation Administration</w:t>
      </w:r>
    </w:p>
    <w:p w:rsidR="008F6CD9" w:rsidRDefault="008F6CD9" w:rsidP="008F6CD9">
      <w:pPr>
        <w:pStyle w:val="ListParagraph"/>
      </w:pPr>
    </w:p>
    <w:p w:rsidR="00220F42" w:rsidRDefault="00220F42" w:rsidP="00220F42">
      <w:pPr>
        <w:pStyle w:val="ListParagraph"/>
        <w:numPr>
          <w:ilvl w:val="0"/>
          <w:numId w:val="1"/>
        </w:numPr>
      </w:pPr>
      <w:r w:rsidRPr="00220F42">
        <w:t>Security - UAS, controls and associated hardware should be secured against theft and unauthorized use.  Whenever possible, hardware, software and controls should be password protected to further prevent unauthorized use.</w:t>
      </w:r>
    </w:p>
    <w:p w:rsidR="006E7B18" w:rsidRDefault="006E7B18" w:rsidP="006E7B18">
      <w:pPr>
        <w:pStyle w:val="ListParagraph"/>
      </w:pPr>
    </w:p>
    <w:p w:rsidR="006E7B18" w:rsidRDefault="006E7B18" w:rsidP="006E7B18">
      <w:pPr>
        <w:pStyle w:val="ListParagraph"/>
        <w:numPr>
          <w:ilvl w:val="0"/>
          <w:numId w:val="1"/>
        </w:numPr>
      </w:pPr>
      <w:r w:rsidRPr="006E7B18">
        <w:t>Privacy – Privacy concerns should be considered before each flight.  Permission should be obtained before flying over land owned by other parties or capturing images of people.  Images should be screened for personnel who were photographed without consent.  Such images should be destroyed.</w:t>
      </w:r>
    </w:p>
    <w:p w:rsidR="009D0ACD" w:rsidRDefault="009D0ACD" w:rsidP="009D0ACD">
      <w:pPr>
        <w:pStyle w:val="ListParagraph"/>
      </w:pPr>
    </w:p>
    <w:p w:rsidR="009D0ACD" w:rsidRDefault="009D0ACD" w:rsidP="009D0ACD">
      <w:pPr>
        <w:pStyle w:val="ListParagraph"/>
        <w:numPr>
          <w:ilvl w:val="0"/>
          <w:numId w:val="1"/>
        </w:numPr>
      </w:pPr>
      <w:r>
        <w:t>Aircraft registration – All UAS used for business purposes that weigh more than .55 lbs., must be registered with the FAA.  Register UASs at:</w:t>
      </w:r>
    </w:p>
    <w:p w:rsidR="009D0ACD" w:rsidRDefault="00E81341" w:rsidP="009D0ACD">
      <w:pPr>
        <w:pStyle w:val="ListParagraph"/>
        <w:numPr>
          <w:ilvl w:val="1"/>
          <w:numId w:val="1"/>
        </w:numPr>
      </w:pPr>
      <w:hyperlink r:id="rId5" w:history="1">
        <w:r w:rsidR="009D0ACD" w:rsidRPr="005E58BA">
          <w:rPr>
            <w:rStyle w:val="Hyperlink"/>
          </w:rPr>
          <w:t>https://registermyuas.faa.gov/</w:t>
        </w:r>
      </w:hyperlink>
    </w:p>
    <w:p w:rsidR="009D0ACD" w:rsidRDefault="009D0ACD" w:rsidP="009D0ACD">
      <w:pPr>
        <w:pStyle w:val="ListParagraph"/>
      </w:pPr>
    </w:p>
    <w:p w:rsidR="009D0ACD" w:rsidRDefault="009D0ACD" w:rsidP="009D0ACD">
      <w:pPr>
        <w:pStyle w:val="ListParagraph"/>
        <w:numPr>
          <w:ilvl w:val="0"/>
          <w:numId w:val="1"/>
        </w:numPr>
      </w:pPr>
      <w:r>
        <w:t>Licensed pilots</w:t>
      </w:r>
    </w:p>
    <w:p w:rsidR="009D0ACD" w:rsidRDefault="009D0ACD" w:rsidP="009D0ACD">
      <w:pPr>
        <w:pStyle w:val="ListParagraph"/>
        <w:numPr>
          <w:ilvl w:val="1"/>
          <w:numId w:val="1"/>
        </w:numPr>
        <w:spacing w:after="0"/>
      </w:pPr>
      <w:r>
        <w:t>All pilots must have a Remote Pilot Airman Certificate</w:t>
      </w:r>
    </w:p>
    <w:p w:rsidR="009D0ACD" w:rsidRDefault="009D0ACD" w:rsidP="009D0ACD">
      <w:pPr>
        <w:pStyle w:val="ListParagraph"/>
        <w:numPr>
          <w:ilvl w:val="2"/>
          <w:numId w:val="1"/>
        </w:numPr>
        <w:spacing w:after="0"/>
      </w:pPr>
      <w:r>
        <w:t>Remote Pilot Airman Certificates must be renewed every two years</w:t>
      </w:r>
    </w:p>
    <w:p w:rsidR="009D0ACD" w:rsidRDefault="009D0ACD" w:rsidP="009D0ACD">
      <w:pPr>
        <w:pStyle w:val="ListParagraph"/>
        <w:numPr>
          <w:ilvl w:val="1"/>
          <w:numId w:val="1"/>
        </w:numPr>
        <w:spacing w:after="0"/>
      </w:pPr>
      <w:r>
        <w:t>Must pass TSA vetting</w:t>
      </w:r>
    </w:p>
    <w:p w:rsidR="009D0ACD" w:rsidRDefault="009D0ACD" w:rsidP="009D0ACD">
      <w:pPr>
        <w:pStyle w:val="ListParagraph"/>
        <w:spacing w:after="0"/>
        <w:ind w:left="1440"/>
      </w:pPr>
    </w:p>
    <w:p w:rsidR="005121F6" w:rsidRDefault="000039FD" w:rsidP="009D0ACD">
      <w:pPr>
        <w:pStyle w:val="ListParagraph"/>
        <w:numPr>
          <w:ilvl w:val="0"/>
          <w:numId w:val="1"/>
        </w:numPr>
        <w:spacing w:after="0"/>
      </w:pPr>
      <w:r>
        <w:t>Restrictions</w:t>
      </w:r>
      <w:r w:rsidR="000F645F">
        <w:t xml:space="preserve"> –</w:t>
      </w:r>
      <w:r w:rsidR="005D2A7B">
        <w:t xml:space="preserve"> UASs</w:t>
      </w:r>
      <w:r w:rsidR="000F645F">
        <w:t xml:space="preserve"> cannot be operated </w:t>
      </w:r>
      <w:r w:rsidR="00C75C26">
        <w:t>over or around the following:</w:t>
      </w:r>
    </w:p>
    <w:p w:rsidR="000039FD" w:rsidRDefault="000039FD" w:rsidP="000039FD">
      <w:pPr>
        <w:pStyle w:val="ListParagraph"/>
        <w:numPr>
          <w:ilvl w:val="1"/>
          <w:numId w:val="1"/>
        </w:numPr>
      </w:pPr>
      <w:r>
        <w:t>Within 5 miles of an airport</w:t>
      </w:r>
    </w:p>
    <w:p w:rsidR="000039FD" w:rsidRDefault="000039FD" w:rsidP="000039FD">
      <w:pPr>
        <w:pStyle w:val="ListParagraph"/>
        <w:numPr>
          <w:ilvl w:val="1"/>
          <w:numId w:val="1"/>
        </w:numPr>
      </w:pPr>
      <w:r>
        <w:t>Over personnel</w:t>
      </w:r>
    </w:p>
    <w:p w:rsidR="004E0273" w:rsidRDefault="004E0273" w:rsidP="000039FD">
      <w:pPr>
        <w:pStyle w:val="ListParagraph"/>
        <w:numPr>
          <w:ilvl w:val="1"/>
          <w:numId w:val="1"/>
        </w:numPr>
      </w:pPr>
      <w:r>
        <w:t>Over buildings</w:t>
      </w:r>
    </w:p>
    <w:p w:rsidR="000039FD" w:rsidRDefault="000039FD" w:rsidP="000039FD">
      <w:pPr>
        <w:pStyle w:val="ListParagraph"/>
        <w:numPr>
          <w:ilvl w:val="1"/>
          <w:numId w:val="1"/>
        </w:numPr>
      </w:pPr>
      <w:r>
        <w:t xml:space="preserve">Over </w:t>
      </w:r>
      <w:r w:rsidR="009B5F9A">
        <w:t xml:space="preserve">or around </w:t>
      </w:r>
      <w:r>
        <w:t>wildfires</w:t>
      </w:r>
    </w:p>
    <w:p w:rsidR="000039FD" w:rsidRDefault="000039FD" w:rsidP="000039FD">
      <w:pPr>
        <w:pStyle w:val="ListParagraph"/>
        <w:numPr>
          <w:ilvl w:val="1"/>
          <w:numId w:val="1"/>
        </w:numPr>
      </w:pPr>
      <w:r>
        <w:t>In or around stadiums and sporting events</w:t>
      </w:r>
    </w:p>
    <w:p w:rsidR="004E0273" w:rsidRDefault="004E0273" w:rsidP="004E0273">
      <w:pPr>
        <w:pStyle w:val="ListParagraph"/>
        <w:numPr>
          <w:ilvl w:val="1"/>
          <w:numId w:val="1"/>
        </w:numPr>
      </w:pPr>
      <w:r>
        <w:t xml:space="preserve">Check </w:t>
      </w:r>
      <w:hyperlink r:id="rId6" w:history="1">
        <w:r w:rsidRPr="004E0273">
          <w:rPr>
            <w:rStyle w:val="Hyperlink"/>
          </w:rPr>
          <w:t>https://uas-faa.opendata.arcgis.com/</w:t>
        </w:r>
      </w:hyperlink>
      <w:r w:rsidR="000F645F">
        <w:t xml:space="preserve"> for other restricted areas.</w:t>
      </w:r>
    </w:p>
    <w:p w:rsidR="00C953BA" w:rsidRDefault="00C953BA" w:rsidP="004E0273">
      <w:pPr>
        <w:pStyle w:val="ListParagraph"/>
        <w:numPr>
          <w:ilvl w:val="1"/>
          <w:numId w:val="1"/>
        </w:numPr>
      </w:pPr>
      <w:r>
        <w:t>Other restrictions:</w:t>
      </w:r>
    </w:p>
    <w:p w:rsidR="00C953BA" w:rsidRDefault="00C953BA" w:rsidP="00C953BA">
      <w:pPr>
        <w:pStyle w:val="ListParagraph"/>
        <w:numPr>
          <w:ilvl w:val="2"/>
          <w:numId w:val="1"/>
        </w:numPr>
      </w:pPr>
      <w:r>
        <w:t xml:space="preserve">UAS's must be less than 55 pounds. </w:t>
      </w:r>
    </w:p>
    <w:p w:rsidR="00C953BA" w:rsidRDefault="005D2A7B" w:rsidP="00C953BA">
      <w:pPr>
        <w:pStyle w:val="ListParagraph"/>
        <w:numPr>
          <w:ilvl w:val="2"/>
          <w:numId w:val="1"/>
        </w:numPr>
      </w:pPr>
      <w:r>
        <w:t>Only</w:t>
      </w:r>
      <w:r w:rsidR="00915CA1">
        <w:t xml:space="preserve"> flown</w:t>
      </w:r>
      <w:r w:rsidR="00C953BA">
        <w:t xml:space="preserve"> during daylight</w:t>
      </w:r>
      <w:r>
        <w:t xml:space="preserve"> hours</w:t>
      </w:r>
      <w:r w:rsidR="00C953BA">
        <w:t xml:space="preserve">. </w:t>
      </w:r>
    </w:p>
    <w:p w:rsidR="00C953BA" w:rsidRDefault="00C953BA" w:rsidP="00C953BA">
      <w:pPr>
        <w:pStyle w:val="ListParagraph"/>
        <w:numPr>
          <w:ilvl w:val="2"/>
          <w:numId w:val="1"/>
        </w:numPr>
      </w:pPr>
      <w:r>
        <w:t xml:space="preserve">Keep the UAS </w:t>
      </w:r>
      <w:r w:rsidR="00915CA1">
        <w:t>less than</w:t>
      </w:r>
      <w:r>
        <w:t xml:space="preserve"> 400 feet. </w:t>
      </w:r>
    </w:p>
    <w:p w:rsidR="00C953BA" w:rsidRDefault="00C953BA" w:rsidP="00915CA1">
      <w:pPr>
        <w:pStyle w:val="ListParagraph"/>
        <w:numPr>
          <w:ilvl w:val="2"/>
          <w:numId w:val="1"/>
        </w:numPr>
      </w:pPr>
      <w:r>
        <w:t xml:space="preserve">Fly at less than 100 MPH.  </w:t>
      </w:r>
    </w:p>
    <w:p w:rsidR="00C953BA" w:rsidRDefault="00C953BA" w:rsidP="00C953BA">
      <w:pPr>
        <w:pStyle w:val="ListParagraph"/>
        <w:numPr>
          <w:ilvl w:val="2"/>
          <w:numId w:val="1"/>
        </w:numPr>
      </w:pPr>
      <w:r>
        <w:t xml:space="preserve">Do not fly from a moving vehicle. </w:t>
      </w:r>
    </w:p>
    <w:p w:rsidR="00C953BA" w:rsidRDefault="00C953BA" w:rsidP="00C953BA">
      <w:pPr>
        <w:pStyle w:val="ListParagraph"/>
        <w:numPr>
          <w:ilvl w:val="2"/>
          <w:numId w:val="1"/>
        </w:numPr>
      </w:pPr>
      <w:r>
        <w:t>Always yield right-of-way to manned aircraft.</w:t>
      </w:r>
    </w:p>
    <w:p w:rsidR="006E7B18" w:rsidRDefault="006E7B18" w:rsidP="006E7B18">
      <w:pPr>
        <w:pStyle w:val="ListParagraph"/>
        <w:ind w:left="2160"/>
      </w:pPr>
    </w:p>
    <w:p w:rsidR="006E7B18" w:rsidRDefault="006E7B18" w:rsidP="006E7B18">
      <w:pPr>
        <w:pStyle w:val="ListParagraph"/>
        <w:numPr>
          <w:ilvl w:val="0"/>
          <w:numId w:val="1"/>
        </w:numPr>
      </w:pPr>
      <w:r w:rsidRPr="006E7B18">
        <w:lastRenderedPageBreak/>
        <w:t xml:space="preserve">Pre-flight – Pilots must conduct a pre-flight check to check that the UAS is in condition for a safe flight.  The checklist must be completed just prior to the flight at the launch site. </w:t>
      </w:r>
    </w:p>
    <w:p w:rsidR="004E0273" w:rsidRDefault="004E0273" w:rsidP="004E0273">
      <w:pPr>
        <w:pStyle w:val="ListParagraph"/>
        <w:ind w:left="1440"/>
      </w:pPr>
    </w:p>
    <w:p w:rsidR="00E553E1" w:rsidRDefault="005D2A7B" w:rsidP="005D2A7B">
      <w:pPr>
        <w:pStyle w:val="ListParagraph"/>
        <w:numPr>
          <w:ilvl w:val="0"/>
          <w:numId w:val="1"/>
        </w:numPr>
      </w:pPr>
      <w:r>
        <w:t>Weather – The weather must be checked for current conditions as well as the forecast for the duration of the flight, plus two hours, to account for any unexpected delays.  Planned UAS flights will be cancelled for the following conditions:</w:t>
      </w:r>
    </w:p>
    <w:p w:rsidR="00E553E1" w:rsidRDefault="00E553E1" w:rsidP="005D2A7B">
      <w:pPr>
        <w:pStyle w:val="ListParagraph"/>
        <w:numPr>
          <w:ilvl w:val="1"/>
          <w:numId w:val="1"/>
        </w:numPr>
      </w:pPr>
      <w:r>
        <w:t>Precipitation</w:t>
      </w:r>
    </w:p>
    <w:p w:rsidR="00E553E1" w:rsidRDefault="00E553E1" w:rsidP="005D2A7B">
      <w:pPr>
        <w:pStyle w:val="ListParagraph"/>
        <w:numPr>
          <w:ilvl w:val="1"/>
          <w:numId w:val="1"/>
        </w:numPr>
      </w:pPr>
      <w:r>
        <w:t>Lightning – observed lightning, stop immediately</w:t>
      </w:r>
      <w:r w:rsidR="00C47A67">
        <w:t>.  Wait until 30 minutes has passed without observable lightning.</w:t>
      </w:r>
    </w:p>
    <w:p w:rsidR="00E553E1" w:rsidRDefault="00E553E1" w:rsidP="005D2A7B">
      <w:pPr>
        <w:pStyle w:val="ListParagraph"/>
        <w:numPr>
          <w:ilvl w:val="1"/>
          <w:numId w:val="1"/>
        </w:numPr>
      </w:pPr>
      <w:r>
        <w:t>Cloud ceilings less than 500 ft.</w:t>
      </w:r>
    </w:p>
    <w:p w:rsidR="00E553E1" w:rsidRDefault="00F61585" w:rsidP="005D2A7B">
      <w:pPr>
        <w:pStyle w:val="ListParagraph"/>
        <w:numPr>
          <w:ilvl w:val="1"/>
          <w:numId w:val="1"/>
        </w:numPr>
      </w:pPr>
      <w:r>
        <w:t>Wind speed</w:t>
      </w:r>
      <w:r w:rsidR="00802132">
        <w:t xml:space="preserve"> – </w:t>
      </w:r>
      <w:r w:rsidR="00CA20CC">
        <w:t>Wind speed m</w:t>
      </w:r>
      <w:r w:rsidR="00802132">
        <w:t>ust be below 30 MPH</w:t>
      </w:r>
      <w:r w:rsidR="00CA20CC">
        <w:t>.  At wind speeds above 25 MPH an evaluation should be made about the necessity of the flight.</w:t>
      </w:r>
      <w:r w:rsidR="00A8150D">
        <w:t xml:space="preserve">  Wind speed will be measured at the launch site with an anemometer and documented on the pre-flight check sheet, just prior to the flight.</w:t>
      </w:r>
    </w:p>
    <w:p w:rsidR="00D13AF4" w:rsidRDefault="007321DD" w:rsidP="00D13AF4">
      <w:pPr>
        <w:pStyle w:val="ListParagraph"/>
        <w:numPr>
          <w:ilvl w:val="1"/>
          <w:numId w:val="1"/>
        </w:numPr>
      </w:pPr>
      <w:r>
        <w:t>Check weather fo</w:t>
      </w:r>
      <w:r w:rsidR="005D2A7B">
        <w:t>recast within 3 hours of the planned launch time</w:t>
      </w:r>
      <w:r>
        <w:t>.</w:t>
      </w:r>
    </w:p>
    <w:p w:rsidR="00D13AF4" w:rsidRDefault="00D13AF4" w:rsidP="00D13AF4">
      <w:pPr>
        <w:pStyle w:val="ListParagraph"/>
        <w:ind w:left="1440"/>
      </w:pPr>
    </w:p>
    <w:p w:rsidR="00D13AF4" w:rsidRDefault="00E83549" w:rsidP="00D13AF4">
      <w:pPr>
        <w:pStyle w:val="ListParagraph"/>
        <w:numPr>
          <w:ilvl w:val="0"/>
          <w:numId w:val="1"/>
        </w:numPr>
      </w:pPr>
      <w:r>
        <w:t>Launch/</w:t>
      </w:r>
      <w:r w:rsidR="00F61585">
        <w:t>Landing</w:t>
      </w:r>
      <w:r>
        <w:t xml:space="preserve"> – Selection of the launch/landing site is critical to flight success and safety.  Check owner’s manual for guidance on each specific UAS.  General guidance for site selection is below: </w:t>
      </w:r>
    </w:p>
    <w:p w:rsidR="00CB6D5A" w:rsidRDefault="00E83549" w:rsidP="00D13AF4">
      <w:pPr>
        <w:pStyle w:val="ListParagraph"/>
        <w:numPr>
          <w:ilvl w:val="1"/>
          <w:numId w:val="1"/>
        </w:numPr>
      </w:pPr>
      <w:r>
        <w:t>Launch/</w:t>
      </w:r>
      <w:r w:rsidR="00CB6D5A">
        <w:t>Landing zone</w:t>
      </w:r>
      <w:r>
        <w:t xml:space="preserve"> should be:</w:t>
      </w:r>
    </w:p>
    <w:p w:rsidR="00781F9A" w:rsidRDefault="00781F9A" w:rsidP="00F61585">
      <w:pPr>
        <w:pStyle w:val="ListParagraph"/>
        <w:numPr>
          <w:ilvl w:val="2"/>
          <w:numId w:val="1"/>
        </w:numPr>
      </w:pPr>
      <w:r>
        <w:t>Flat, level surface</w:t>
      </w:r>
    </w:p>
    <w:p w:rsidR="00781F9A" w:rsidRDefault="00781F9A" w:rsidP="00F61585">
      <w:pPr>
        <w:pStyle w:val="ListParagraph"/>
        <w:numPr>
          <w:ilvl w:val="2"/>
          <w:numId w:val="1"/>
        </w:numPr>
      </w:pPr>
      <w:r>
        <w:t>Away from structures and other equipment</w:t>
      </w:r>
    </w:p>
    <w:p w:rsidR="00F61585" w:rsidRDefault="00F61585" w:rsidP="00F61585">
      <w:pPr>
        <w:pStyle w:val="ListParagraph"/>
        <w:numPr>
          <w:ilvl w:val="2"/>
          <w:numId w:val="1"/>
        </w:numPr>
      </w:pPr>
      <w:r>
        <w:t>Coned off</w:t>
      </w:r>
    </w:p>
    <w:p w:rsidR="005121F6" w:rsidRDefault="00781F9A" w:rsidP="005121F6">
      <w:pPr>
        <w:pStyle w:val="ListParagraph"/>
        <w:numPr>
          <w:ilvl w:val="2"/>
          <w:numId w:val="1"/>
        </w:numPr>
      </w:pPr>
      <w:r>
        <w:t>Free of obstacles</w:t>
      </w:r>
    </w:p>
    <w:p w:rsidR="00E930D2" w:rsidRDefault="00E930D2" w:rsidP="00E930D2">
      <w:pPr>
        <w:pStyle w:val="ListParagraph"/>
        <w:ind w:left="2160"/>
      </w:pPr>
    </w:p>
    <w:p w:rsidR="005121F6" w:rsidRDefault="00F61585" w:rsidP="00F61585">
      <w:pPr>
        <w:pStyle w:val="ListParagraph"/>
        <w:numPr>
          <w:ilvl w:val="0"/>
          <w:numId w:val="1"/>
        </w:numPr>
      </w:pPr>
      <w:r>
        <w:t>Maintenance</w:t>
      </w:r>
      <w:r w:rsidR="00E930D2">
        <w:t xml:space="preserve"> – All maintenance,</w:t>
      </w:r>
      <w:r w:rsidR="00F10312">
        <w:t xml:space="preserve"> weather conducted by mine </w:t>
      </w:r>
      <w:r w:rsidR="00E930D2">
        <w:t>personnel or the manufacturer will be documented on the Maintenance Log.  Minor maintenance allowed by the manufacturer (See Manufacturer recommendation</w:t>
      </w:r>
      <w:r w:rsidR="00F10312">
        <w:t>s) can be conducted by mine</w:t>
      </w:r>
      <w:r w:rsidR="00E930D2">
        <w:t xml:space="preserve"> personnel.  All other maintenance should be conducted by the manufacturer.</w:t>
      </w:r>
    </w:p>
    <w:p w:rsidR="00F61585" w:rsidRDefault="00F61585" w:rsidP="001B239C">
      <w:pPr>
        <w:pStyle w:val="ListParagraph"/>
        <w:ind w:left="2160"/>
      </w:pPr>
    </w:p>
    <w:p w:rsidR="00F61585" w:rsidRDefault="00F61585" w:rsidP="00F61585">
      <w:pPr>
        <w:pStyle w:val="ListParagraph"/>
        <w:numPr>
          <w:ilvl w:val="0"/>
          <w:numId w:val="1"/>
        </w:numPr>
      </w:pPr>
      <w:r>
        <w:t>PPE</w:t>
      </w:r>
      <w:r w:rsidR="00D13AF4">
        <w:t xml:space="preserve"> – Personal protective equipment requirements during launch/landing procedures are listed below:</w:t>
      </w:r>
    </w:p>
    <w:p w:rsidR="00F61585" w:rsidRDefault="00F61585" w:rsidP="00F61585">
      <w:pPr>
        <w:pStyle w:val="ListParagraph"/>
        <w:numPr>
          <w:ilvl w:val="1"/>
          <w:numId w:val="1"/>
        </w:numPr>
      </w:pPr>
      <w:r>
        <w:t>Hardhat</w:t>
      </w:r>
    </w:p>
    <w:p w:rsidR="00F61585" w:rsidRDefault="00F61585" w:rsidP="00F61585">
      <w:pPr>
        <w:pStyle w:val="ListParagraph"/>
        <w:numPr>
          <w:ilvl w:val="1"/>
          <w:numId w:val="1"/>
        </w:numPr>
      </w:pPr>
      <w:r>
        <w:t>Steel toed boots</w:t>
      </w:r>
    </w:p>
    <w:p w:rsidR="00F61585" w:rsidRDefault="00F61585" w:rsidP="00F61585">
      <w:pPr>
        <w:pStyle w:val="ListParagraph"/>
        <w:numPr>
          <w:ilvl w:val="1"/>
          <w:numId w:val="1"/>
        </w:numPr>
      </w:pPr>
      <w:r>
        <w:t>Safety glasses</w:t>
      </w:r>
    </w:p>
    <w:p w:rsidR="00F61585" w:rsidRDefault="00F61585" w:rsidP="00F61585">
      <w:pPr>
        <w:pStyle w:val="ListParagraph"/>
        <w:numPr>
          <w:ilvl w:val="1"/>
          <w:numId w:val="1"/>
        </w:numPr>
      </w:pPr>
      <w:r>
        <w:t>Gloves</w:t>
      </w:r>
    </w:p>
    <w:p w:rsidR="00456E3B" w:rsidRDefault="009B02B6" w:rsidP="009B02B6">
      <w:pPr>
        <w:pStyle w:val="ListParagraph"/>
        <w:numPr>
          <w:ilvl w:val="1"/>
          <w:numId w:val="1"/>
        </w:numPr>
      </w:pPr>
      <w:r>
        <w:t>Be aware of l</w:t>
      </w:r>
      <w:r w:rsidR="002B61B5">
        <w:t>oose fitting clothes</w:t>
      </w:r>
      <w:r>
        <w:t xml:space="preserve"> (hoodie s</w:t>
      </w:r>
      <w:bookmarkStart w:id="0" w:name="_GoBack"/>
      <w:r>
        <w:t>tri</w:t>
      </w:r>
      <w:bookmarkEnd w:id="0"/>
      <w:r>
        <w:t>ngs)</w:t>
      </w:r>
    </w:p>
    <w:p w:rsidR="001B239C" w:rsidRDefault="001B239C" w:rsidP="001B239C">
      <w:pPr>
        <w:pStyle w:val="ListParagraph"/>
      </w:pPr>
    </w:p>
    <w:p w:rsidR="0074474D" w:rsidRDefault="00AB5148" w:rsidP="00AB5148">
      <w:pPr>
        <w:pStyle w:val="ListParagraph"/>
        <w:numPr>
          <w:ilvl w:val="0"/>
          <w:numId w:val="4"/>
        </w:numPr>
      </w:pPr>
      <w:r>
        <w:t>Maximum f</w:t>
      </w:r>
      <w:r w:rsidR="0074474D">
        <w:t>light time</w:t>
      </w:r>
      <w:r>
        <w:t xml:space="preserve"> – Maximum allowable flight time will be dependent upon the manufacture’s recommendation or the amount of fuel or battery life.  Flights should not exceed 80% of the recommended maximum flight time. </w:t>
      </w:r>
    </w:p>
    <w:p w:rsidR="00AB5148" w:rsidRDefault="00AB5148" w:rsidP="00AB5148">
      <w:pPr>
        <w:pStyle w:val="ListParagraph"/>
      </w:pPr>
    </w:p>
    <w:p w:rsidR="0074474D" w:rsidRDefault="0074474D" w:rsidP="0074474D">
      <w:pPr>
        <w:pStyle w:val="ListParagraph"/>
        <w:numPr>
          <w:ilvl w:val="0"/>
          <w:numId w:val="4"/>
        </w:numPr>
      </w:pPr>
      <w:r>
        <w:t>Incidents</w:t>
      </w:r>
    </w:p>
    <w:p w:rsidR="0074474D" w:rsidRDefault="0074474D" w:rsidP="0074474D">
      <w:pPr>
        <w:pStyle w:val="ListParagraph"/>
        <w:numPr>
          <w:ilvl w:val="1"/>
          <w:numId w:val="4"/>
        </w:numPr>
      </w:pPr>
      <w:r>
        <w:t>Lost link</w:t>
      </w:r>
      <w:r w:rsidR="00C421D5">
        <w:t xml:space="preserve"> – All UASs should be set to “hover mode” or “return mode” when a lost link situation is encountered.</w:t>
      </w:r>
    </w:p>
    <w:p w:rsidR="0074474D" w:rsidRPr="00220F42" w:rsidRDefault="0074474D" w:rsidP="00C421D5">
      <w:pPr>
        <w:pStyle w:val="ListParagraph"/>
        <w:numPr>
          <w:ilvl w:val="1"/>
          <w:numId w:val="4"/>
        </w:numPr>
      </w:pPr>
      <w:r w:rsidRPr="00220F42">
        <w:t>Fly away</w:t>
      </w:r>
      <w:r w:rsidR="00C421D5" w:rsidRPr="00220F42">
        <w:t xml:space="preserve"> – A fly away should be considered an e</w:t>
      </w:r>
      <w:r w:rsidRPr="00220F42">
        <w:t>mergency</w:t>
      </w:r>
      <w:r w:rsidR="00C421D5" w:rsidRPr="00220F42">
        <w:t>.  Note:</w:t>
      </w:r>
    </w:p>
    <w:p w:rsidR="00C421D5" w:rsidRPr="00220F42" w:rsidRDefault="00C421D5" w:rsidP="00C421D5">
      <w:pPr>
        <w:pStyle w:val="ListParagraph"/>
        <w:numPr>
          <w:ilvl w:val="2"/>
          <w:numId w:val="4"/>
        </w:numPr>
      </w:pPr>
      <w:r w:rsidRPr="00220F42">
        <w:t>Last known location</w:t>
      </w:r>
    </w:p>
    <w:p w:rsidR="00220F42" w:rsidRDefault="00C421D5" w:rsidP="00220F42">
      <w:pPr>
        <w:pStyle w:val="ListParagraph"/>
        <w:numPr>
          <w:ilvl w:val="2"/>
          <w:numId w:val="4"/>
        </w:numPr>
      </w:pPr>
      <w:r>
        <w:t>Last known heading</w:t>
      </w:r>
    </w:p>
    <w:p w:rsidR="009D0ACD" w:rsidRDefault="00220F42" w:rsidP="009D0ACD">
      <w:pPr>
        <w:pStyle w:val="ListParagraph"/>
        <w:numPr>
          <w:ilvl w:val="2"/>
          <w:numId w:val="4"/>
        </w:numPr>
      </w:pPr>
      <w:r>
        <w:t xml:space="preserve">Fly </w:t>
      </w:r>
      <w:proofErr w:type="spellStart"/>
      <w:r>
        <w:t>aways</w:t>
      </w:r>
      <w:proofErr w:type="spellEnd"/>
      <w:r>
        <w:t xml:space="preserve"> in the vicinity of airports are reportable </w:t>
      </w:r>
      <w:r w:rsidR="0074474D">
        <w:t>to ATC</w:t>
      </w:r>
      <w:r>
        <w:t>.</w:t>
      </w:r>
    </w:p>
    <w:p w:rsidR="009D0ACD" w:rsidRDefault="009D0ACD" w:rsidP="009D0ACD">
      <w:pPr>
        <w:pStyle w:val="ListParagraph"/>
        <w:ind w:left="2160"/>
      </w:pPr>
    </w:p>
    <w:p w:rsidR="00FA3BAD" w:rsidRDefault="00ED6950" w:rsidP="009D0ACD">
      <w:pPr>
        <w:pStyle w:val="ListParagraph"/>
        <w:numPr>
          <w:ilvl w:val="1"/>
          <w:numId w:val="4"/>
        </w:numPr>
      </w:pPr>
      <w:r>
        <w:t>Accident r</w:t>
      </w:r>
      <w:r w:rsidR="00FA3BAD">
        <w:t>eporting</w:t>
      </w:r>
    </w:p>
    <w:p w:rsidR="00587652" w:rsidRDefault="00587652" w:rsidP="00587652">
      <w:pPr>
        <w:pStyle w:val="ListParagraph"/>
        <w:numPr>
          <w:ilvl w:val="2"/>
          <w:numId w:val="4"/>
        </w:numPr>
      </w:pPr>
      <w:r>
        <w:t>The FAA requires notification within 10 days of an acciden</w:t>
      </w:r>
      <w:r w:rsidR="00220F42">
        <w:t>t if the below criteria are met:</w:t>
      </w:r>
    </w:p>
    <w:p w:rsidR="00FA3BAD" w:rsidRDefault="00FA3BAD" w:rsidP="00220F42">
      <w:pPr>
        <w:pStyle w:val="ListParagraph"/>
        <w:numPr>
          <w:ilvl w:val="3"/>
          <w:numId w:val="4"/>
        </w:numPr>
      </w:pPr>
      <w:r>
        <w:t>Serious injury to any person or any loss of consciousness; or</w:t>
      </w:r>
    </w:p>
    <w:p w:rsidR="00FA3BAD" w:rsidRDefault="00FA3BAD" w:rsidP="00220F42">
      <w:pPr>
        <w:pStyle w:val="ListParagraph"/>
        <w:numPr>
          <w:ilvl w:val="3"/>
          <w:numId w:val="4"/>
        </w:numPr>
      </w:pPr>
      <w:r>
        <w:t xml:space="preserve">Damage to </w:t>
      </w:r>
      <w:r w:rsidR="00587652">
        <w:t xml:space="preserve">any </w:t>
      </w:r>
      <w:r>
        <w:t>property, other than the small unmanned aircraft, unless one of the following conditions is satisfied:</w:t>
      </w:r>
    </w:p>
    <w:p w:rsidR="00FA3BAD" w:rsidRDefault="00FA3BAD" w:rsidP="00220F42">
      <w:pPr>
        <w:pStyle w:val="ListParagraph"/>
        <w:numPr>
          <w:ilvl w:val="4"/>
          <w:numId w:val="4"/>
        </w:numPr>
      </w:pPr>
      <w:r>
        <w:t>The cost of repair (including materials and labor does not exceed $500.00</w:t>
      </w:r>
      <w:r w:rsidR="00587652">
        <w:t>;or</w:t>
      </w:r>
    </w:p>
    <w:p w:rsidR="00587652" w:rsidRDefault="00587652" w:rsidP="00220F42">
      <w:pPr>
        <w:pStyle w:val="ListParagraph"/>
        <w:numPr>
          <w:ilvl w:val="4"/>
          <w:numId w:val="4"/>
        </w:numPr>
      </w:pPr>
      <w:r>
        <w:t>The fair market value of the property does not exceed $500.00 in the event of total loss</w:t>
      </w:r>
    </w:p>
    <w:p w:rsidR="00220F42" w:rsidRDefault="00220F42" w:rsidP="00220F42">
      <w:pPr>
        <w:pStyle w:val="ListParagraph"/>
        <w:numPr>
          <w:ilvl w:val="2"/>
          <w:numId w:val="4"/>
        </w:numPr>
      </w:pPr>
      <w:r>
        <w:t>Report accidents at:</w:t>
      </w:r>
    </w:p>
    <w:p w:rsidR="00220F42" w:rsidRDefault="00E81341" w:rsidP="00220F42">
      <w:pPr>
        <w:pStyle w:val="ListParagraph"/>
        <w:numPr>
          <w:ilvl w:val="3"/>
          <w:numId w:val="4"/>
        </w:numPr>
      </w:pPr>
      <w:hyperlink r:id="rId7" w:history="1">
        <w:r w:rsidR="00220F42" w:rsidRPr="00220F42">
          <w:rPr>
            <w:rStyle w:val="Hyperlink"/>
          </w:rPr>
          <w:t>https://www.faa.gov/uas/report_accident/</w:t>
        </w:r>
      </w:hyperlink>
    </w:p>
    <w:p w:rsidR="00220F42" w:rsidRDefault="00220F42" w:rsidP="00220F42">
      <w:pPr>
        <w:pStyle w:val="ListParagraph"/>
      </w:pPr>
    </w:p>
    <w:p w:rsidR="0074474D" w:rsidRDefault="0074474D" w:rsidP="0074474D"/>
    <w:p w:rsidR="00E930D2" w:rsidRDefault="00E930D2" w:rsidP="0074474D"/>
    <w:p w:rsidR="00C421D5" w:rsidRDefault="00C421D5" w:rsidP="0074474D"/>
    <w:p w:rsidR="00C421D5" w:rsidRDefault="00C421D5" w:rsidP="0074474D"/>
    <w:p w:rsidR="00C421D5" w:rsidRDefault="00C421D5" w:rsidP="0074474D"/>
    <w:p w:rsidR="00C421D5" w:rsidRDefault="00C421D5" w:rsidP="0074474D"/>
    <w:p w:rsidR="00C421D5" w:rsidRDefault="00C421D5" w:rsidP="0074474D"/>
    <w:p w:rsidR="00C421D5" w:rsidRDefault="00C421D5" w:rsidP="0074474D"/>
    <w:p w:rsidR="00C421D5" w:rsidRDefault="00C421D5" w:rsidP="0074474D"/>
    <w:p w:rsidR="00C421D5" w:rsidRDefault="00C421D5" w:rsidP="0074474D"/>
    <w:p w:rsidR="00D13AF4" w:rsidRDefault="00D13AF4" w:rsidP="0074474D"/>
    <w:p w:rsidR="00E930D2" w:rsidRPr="00E930D2" w:rsidRDefault="00E930D2" w:rsidP="00E930D2">
      <w:pPr>
        <w:jc w:val="center"/>
        <w:rPr>
          <w:b/>
          <w:sz w:val="28"/>
          <w:szCs w:val="28"/>
        </w:rPr>
      </w:pPr>
      <w:r w:rsidRPr="00E930D2">
        <w:rPr>
          <w:b/>
          <w:sz w:val="28"/>
          <w:szCs w:val="28"/>
        </w:rPr>
        <w:lastRenderedPageBreak/>
        <w:t>Maintenance Log</w:t>
      </w:r>
    </w:p>
    <w:p w:rsidR="0074474D" w:rsidRDefault="0073722F" w:rsidP="00456E3B">
      <w:r>
        <w:t>Aircraft</w:t>
      </w:r>
      <w:proofErr w:type="gramStart"/>
      <w:r>
        <w:t>:_</w:t>
      </w:r>
      <w:proofErr w:type="gramEnd"/>
      <w:r>
        <w:t>________________   Serial #:___________________</w:t>
      </w:r>
    </w:p>
    <w:tbl>
      <w:tblPr>
        <w:tblStyle w:val="TableGrid"/>
        <w:tblW w:w="0" w:type="auto"/>
        <w:tblLook w:val="04A0"/>
      </w:tblPr>
      <w:tblGrid>
        <w:gridCol w:w="1368"/>
        <w:gridCol w:w="1260"/>
        <w:gridCol w:w="4554"/>
        <w:gridCol w:w="2394"/>
      </w:tblGrid>
      <w:tr w:rsidR="0073722F" w:rsidTr="0073722F">
        <w:tc>
          <w:tcPr>
            <w:tcW w:w="1368" w:type="dxa"/>
          </w:tcPr>
          <w:p w:rsidR="0073722F" w:rsidRDefault="0073722F" w:rsidP="00456E3B">
            <w:pPr>
              <w:rPr>
                <w:sz w:val="24"/>
                <w:szCs w:val="24"/>
              </w:rPr>
            </w:pPr>
            <w:r>
              <w:rPr>
                <w:sz w:val="24"/>
                <w:szCs w:val="24"/>
              </w:rPr>
              <w:t>Date</w:t>
            </w:r>
          </w:p>
        </w:tc>
        <w:tc>
          <w:tcPr>
            <w:tcW w:w="1260" w:type="dxa"/>
          </w:tcPr>
          <w:p w:rsidR="0073722F" w:rsidRDefault="0073722F" w:rsidP="00456E3B">
            <w:pPr>
              <w:rPr>
                <w:sz w:val="24"/>
                <w:szCs w:val="24"/>
              </w:rPr>
            </w:pPr>
            <w:r>
              <w:rPr>
                <w:sz w:val="24"/>
                <w:szCs w:val="24"/>
              </w:rPr>
              <w:t>Hours</w:t>
            </w:r>
          </w:p>
        </w:tc>
        <w:tc>
          <w:tcPr>
            <w:tcW w:w="4554" w:type="dxa"/>
          </w:tcPr>
          <w:p w:rsidR="0073722F" w:rsidRDefault="0073722F" w:rsidP="00456E3B">
            <w:pPr>
              <w:rPr>
                <w:sz w:val="24"/>
                <w:szCs w:val="24"/>
              </w:rPr>
            </w:pPr>
            <w:r>
              <w:rPr>
                <w:sz w:val="24"/>
                <w:szCs w:val="24"/>
              </w:rPr>
              <w:t>Maintenance performed</w:t>
            </w:r>
          </w:p>
        </w:tc>
        <w:tc>
          <w:tcPr>
            <w:tcW w:w="2394" w:type="dxa"/>
          </w:tcPr>
          <w:p w:rsidR="0073722F" w:rsidRDefault="0073722F" w:rsidP="00456E3B">
            <w:pPr>
              <w:rPr>
                <w:sz w:val="24"/>
                <w:szCs w:val="24"/>
              </w:rPr>
            </w:pPr>
            <w:r>
              <w:rPr>
                <w:sz w:val="24"/>
                <w:szCs w:val="24"/>
              </w:rPr>
              <w:t>Signature</w:t>
            </w:r>
          </w:p>
        </w:tc>
      </w:tr>
      <w:tr w:rsidR="0073722F" w:rsidTr="0073722F">
        <w:tc>
          <w:tcPr>
            <w:tcW w:w="1368" w:type="dxa"/>
          </w:tcPr>
          <w:p w:rsidR="0073722F" w:rsidRDefault="0073722F" w:rsidP="00456E3B">
            <w:pPr>
              <w:rPr>
                <w:sz w:val="24"/>
                <w:szCs w:val="24"/>
              </w:rPr>
            </w:pPr>
          </w:p>
        </w:tc>
        <w:tc>
          <w:tcPr>
            <w:tcW w:w="1260" w:type="dxa"/>
          </w:tcPr>
          <w:p w:rsidR="0073722F" w:rsidRDefault="0073722F" w:rsidP="00456E3B">
            <w:pPr>
              <w:rPr>
                <w:sz w:val="24"/>
                <w:szCs w:val="24"/>
              </w:rPr>
            </w:pPr>
          </w:p>
        </w:tc>
        <w:tc>
          <w:tcPr>
            <w:tcW w:w="4554" w:type="dxa"/>
          </w:tcPr>
          <w:p w:rsidR="0073722F" w:rsidRDefault="0073722F" w:rsidP="00456E3B">
            <w:pPr>
              <w:rPr>
                <w:sz w:val="24"/>
                <w:szCs w:val="24"/>
              </w:rPr>
            </w:pPr>
          </w:p>
        </w:tc>
        <w:tc>
          <w:tcPr>
            <w:tcW w:w="2394" w:type="dxa"/>
          </w:tcPr>
          <w:p w:rsidR="0073722F" w:rsidRDefault="0073722F" w:rsidP="00456E3B">
            <w:pPr>
              <w:rPr>
                <w:sz w:val="24"/>
                <w:szCs w:val="24"/>
              </w:rPr>
            </w:pPr>
          </w:p>
        </w:tc>
      </w:tr>
      <w:tr w:rsidR="0073722F" w:rsidTr="0073722F">
        <w:tc>
          <w:tcPr>
            <w:tcW w:w="1368" w:type="dxa"/>
          </w:tcPr>
          <w:p w:rsidR="0073722F" w:rsidRDefault="0073722F" w:rsidP="00456E3B">
            <w:pPr>
              <w:rPr>
                <w:sz w:val="24"/>
                <w:szCs w:val="24"/>
              </w:rPr>
            </w:pPr>
          </w:p>
        </w:tc>
        <w:tc>
          <w:tcPr>
            <w:tcW w:w="1260" w:type="dxa"/>
          </w:tcPr>
          <w:p w:rsidR="0073722F" w:rsidRDefault="0073722F" w:rsidP="00456E3B">
            <w:pPr>
              <w:rPr>
                <w:sz w:val="24"/>
                <w:szCs w:val="24"/>
              </w:rPr>
            </w:pPr>
          </w:p>
        </w:tc>
        <w:tc>
          <w:tcPr>
            <w:tcW w:w="4554" w:type="dxa"/>
          </w:tcPr>
          <w:p w:rsidR="0073722F" w:rsidRDefault="0073722F" w:rsidP="00456E3B">
            <w:pPr>
              <w:rPr>
                <w:sz w:val="24"/>
                <w:szCs w:val="24"/>
              </w:rPr>
            </w:pPr>
          </w:p>
        </w:tc>
        <w:tc>
          <w:tcPr>
            <w:tcW w:w="2394" w:type="dxa"/>
          </w:tcPr>
          <w:p w:rsidR="0073722F" w:rsidRDefault="0073722F"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r w:rsidR="00C950D1" w:rsidTr="0073722F">
        <w:tc>
          <w:tcPr>
            <w:tcW w:w="1368" w:type="dxa"/>
          </w:tcPr>
          <w:p w:rsidR="00C950D1" w:rsidRDefault="00C950D1" w:rsidP="00456E3B">
            <w:pPr>
              <w:rPr>
                <w:sz w:val="24"/>
                <w:szCs w:val="24"/>
              </w:rPr>
            </w:pPr>
          </w:p>
        </w:tc>
        <w:tc>
          <w:tcPr>
            <w:tcW w:w="1260" w:type="dxa"/>
          </w:tcPr>
          <w:p w:rsidR="00C950D1" w:rsidRDefault="00C950D1" w:rsidP="00456E3B">
            <w:pPr>
              <w:rPr>
                <w:sz w:val="24"/>
                <w:szCs w:val="24"/>
              </w:rPr>
            </w:pPr>
          </w:p>
        </w:tc>
        <w:tc>
          <w:tcPr>
            <w:tcW w:w="4554" w:type="dxa"/>
          </w:tcPr>
          <w:p w:rsidR="00C950D1" w:rsidRDefault="00C950D1" w:rsidP="00456E3B">
            <w:pPr>
              <w:rPr>
                <w:sz w:val="24"/>
                <w:szCs w:val="24"/>
              </w:rPr>
            </w:pPr>
          </w:p>
        </w:tc>
        <w:tc>
          <w:tcPr>
            <w:tcW w:w="2394" w:type="dxa"/>
          </w:tcPr>
          <w:p w:rsidR="00C950D1" w:rsidRDefault="00C950D1" w:rsidP="00456E3B">
            <w:pPr>
              <w:rPr>
                <w:sz w:val="24"/>
                <w:szCs w:val="24"/>
              </w:rPr>
            </w:pPr>
          </w:p>
        </w:tc>
      </w:tr>
    </w:tbl>
    <w:p w:rsidR="004D547D" w:rsidRDefault="004D547D" w:rsidP="00456E3B">
      <w:pPr>
        <w:rPr>
          <w:sz w:val="24"/>
          <w:szCs w:val="24"/>
        </w:rPr>
      </w:pPr>
    </w:p>
    <w:p w:rsidR="00107D7A" w:rsidRDefault="00107D7A"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C421D5" w:rsidRDefault="00C421D5" w:rsidP="004D547D">
      <w:pPr>
        <w:rPr>
          <w:sz w:val="24"/>
          <w:szCs w:val="24"/>
        </w:rPr>
      </w:pPr>
    </w:p>
    <w:p w:rsidR="00107D7A" w:rsidRDefault="00107D7A" w:rsidP="004D547D">
      <w:pPr>
        <w:rPr>
          <w:sz w:val="24"/>
          <w:szCs w:val="24"/>
        </w:rPr>
      </w:pPr>
    </w:p>
    <w:p w:rsidR="00107D7A" w:rsidRDefault="00107D7A" w:rsidP="00E930D2">
      <w:pPr>
        <w:jc w:val="center"/>
        <w:rPr>
          <w:b/>
          <w:sz w:val="28"/>
          <w:szCs w:val="28"/>
        </w:rPr>
      </w:pPr>
      <w:r w:rsidRPr="00E930D2">
        <w:rPr>
          <w:b/>
          <w:sz w:val="28"/>
          <w:szCs w:val="28"/>
        </w:rPr>
        <w:lastRenderedPageBreak/>
        <w:t>Flight log</w:t>
      </w:r>
    </w:p>
    <w:p w:rsidR="003F55D4" w:rsidRPr="003F55D4" w:rsidRDefault="003F55D4" w:rsidP="003F55D4">
      <w:pPr>
        <w:rPr>
          <w:sz w:val="24"/>
          <w:szCs w:val="24"/>
        </w:rPr>
      </w:pPr>
      <w:r w:rsidRPr="003F55D4">
        <w:rPr>
          <w:sz w:val="24"/>
          <w:szCs w:val="24"/>
        </w:rPr>
        <w:t>Aircraft</w:t>
      </w:r>
      <w:proofErr w:type="gramStart"/>
      <w:r w:rsidRPr="003F55D4">
        <w:rPr>
          <w:sz w:val="24"/>
          <w:szCs w:val="24"/>
        </w:rPr>
        <w:t>:_</w:t>
      </w:r>
      <w:proofErr w:type="gramEnd"/>
      <w:r w:rsidRPr="003F55D4">
        <w:rPr>
          <w:sz w:val="24"/>
          <w:szCs w:val="24"/>
        </w:rPr>
        <w:t>________________   Serial #:___________________</w:t>
      </w:r>
    </w:p>
    <w:tbl>
      <w:tblPr>
        <w:tblStyle w:val="TableGrid"/>
        <w:tblW w:w="0" w:type="auto"/>
        <w:tblLook w:val="04A0"/>
      </w:tblPr>
      <w:tblGrid>
        <w:gridCol w:w="1368"/>
        <w:gridCol w:w="1368"/>
        <w:gridCol w:w="1368"/>
        <w:gridCol w:w="1368"/>
        <w:gridCol w:w="1566"/>
        <w:gridCol w:w="2520"/>
      </w:tblGrid>
      <w:tr w:rsidR="001B239C" w:rsidTr="001B239C">
        <w:tc>
          <w:tcPr>
            <w:tcW w:w="1368" w:type="dxa"/>
          </w:tcPr>
          <w:p w:rsidR="001B239C" w:rsidRDefault="001B239C" w:rsidP="004D547D">
            <w:pPr>
              <w:rPr>
                <w:sz w:val="24"/>
                <w:szCs w:val="24"/>
              </w:rPr>
            </w:pPr>
            <w:r>
              <w:rPr>
                <w:sz w:val="24"/>
                <w:szCs w:val="24"/>
              </w:rPr>
              <w:t>Date</w:t>
            </w:r>
          </w:p>
        </w:tc>
        <w:tc>
          <w:tcPr>
            <w:tcW w:w="1368" w:type="dxa"/>
          </w:tcPr>
          <w:p w:rsidR="001B239C" w:rsidRDefault="001B239C" w:rsidP="004D547D">
            <w:pPr>
              <w:rPr>
                <w:sz w:val="24"/>
                <w:szCs w:val="24"/>
              </w:rPr>
            </w:pPr>
            <w:r>
              <w:rPr>
                <w:sz w:val="24"/>
                <w:szCs w:val="24"/>
              </w:rPr>
              <w:t>Start time</w:t>
            </w:r>
          </w:p>
        </w:tc>
        <w:tc>
          <w:tcPr>
            <w:tcW w:w="1368" w:type="dxa"/>
          </w:tcPr>
          <w:p w:rsidR="001B239C" w:rsidRDefault="001B239C" w:rsidP="004D547D">
            <w:pPr>
              <w:rPr>
                <w:sz w:val="24"/>
                <w:szCs w:val="24"/>
              </w:rPr>
            </w:pPr>
            <w:r>
              <w:rPr>
                <w:sz w:val="24"/>
                <w:szCs w:val="24"/>
              </w:rPr>
              <w:t>End time</w:t>
            </w:r>
          </w:p>
        </w:tc>
        <w:tc>
          <w:tcPr>
            <w:tcW w:w="1368" w:type="dxa"/>
          </w:tcPr>
          <w:p w:rsidR="001B239C" w:rsidRDefault="001B239C" w:rsidP="004D547D">
            <w:pPr>
              <w:rPr>
                <w:sz w:val="24"/>
                <w:szCs w:val="24"/>
              </w:rPr>
            </w:pPr>
            <w:r>
              <w:rPr>
                <w:sz w:val="24"/>
                <w:szCs w:val="24"/>
              </w:rPr>
              <w:t>Duration</w:t>
            </w:r>
          </w:p>
        </w:tc>
        <w:tc>
          <w:tcPr>
            <w:tcW w:w="1566" w:type="dxa"/>
          </w:tcPr>
          <w:p w:rsidR="001B239C" w:rsidRDefault="001B239C" w:rsidP="004D547D">
            <w:pPr>
              <w:rPr>
                <w:sz w:val="24"/>
                <w:szCs w:val="24"/>
              </w:rPr>
            </w:pPr>
            <w:r>
              <w:rPr>
                <w:sz w:val="24"/>
                <w:szCs w:val="24"/>
              </w:rPr>
              <w:t>Pilot</w:t>
            </w:r>
          </w:p>
        </w:tc>
        <w:tc>
          <w:tcPr>
            <w:tcW w:w="2520" w:type="dxa"/>
          </w:tcPr>
          <w:p w:rsidR="001B239C" w:rsidRDefault="001B239C" w:rsidP="004D547D">
            <w:pPr>
              <w:rPr>
                <w:sz w:val="24"/>
                <w:szCs w:val="24"/>
              </w:rPr>
            </w:pPr>
            <w:r>
              <w:rPr>
                <w:sz w:val="24"/>
                <w:szCs w:val="24"/>
              </w:rPr>
              <w:t>Reason for flight</w:t>
            </w: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1B239C" w:rsidTr="001B239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368" w:type="dxa"/>
          </w:tcPr>
          <w:p w:rsidR="001B239C" w:rsidRDefault="001B239C" w:rsidP="004D547D">
            <w:pPr>
              <w:rPr>
                <w:sz w:val="24"/>
                <w:szCs w:val="24"/>
              </w:rPr>
            </w:pPr>
          </w:p>
        </w:tc>
        <w:tc>
          <w:tcPr>
            <w:tcW w:w="1566" w:type="dxa"/>
          </w:tcPr>
          <w:p w:rsidR="001B239C" w:rsidRDefault="001B239C" w:rsidP="004D547D">
            <w:pPr>
              <w:rPr>
                <w:sz w:val="24"/>
                <w:szCs w:val="24"/>
              </w:rPr>
            </w:pPr>
          </w:p>
        </w:tc>
        <w:tc>
          <w:tcPr>
            <w:tcW w:w="2520" w:type="dxa"/>
          </w:tcPr>
          <w:p w:rsidR="001B239C" w:rsidRDefault="001B239C"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r w:rsidR="00C421D5" w:rsidTr="001B239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368" w:type="dxa"/>
          </w:tcPr>
          <w:p w:rsidR="00C421D5" w:rsidRDefault="00C421D5" w:rsidP="004D547D">
            <w:pPr>
              <w:rPr>
                <w:sz w:val="24"/>
                <w:szCs w:val="24"/>
              </w:rPr>
            </w:pPr>
          </w:p>
        </w:tc>
        <w:tc>
          <w:tcPr>
            <w:tcW w:w="1566" w:type="dxa"/>
          </w:tcPr>
          <w:p w:rsidR="00C421D5" w:rsidRDefault="00C421D5" w:rsidP="004D547D">
            <w:pPr>
              <w:rPr>
                <w:sz w:val="24"/>
                <w:szCs w:val="24"/>
              </w:rPr>
            </w:pPr>
          </w:p>
        </w:tc>
        <w:tc>
          <w:tcPr>
            <w:tcW w:w="2520" w:type="dxa"/>
          </w:tcPr>
          <w:p w:rsidR="00C421D5" w:rsidRDefault="00C421D5" w:rsidP="004D547D">
            <w:pPr>
              <w:rPr>
                <w:sz w:val="24"/>
                <w:szCs w:val="24"/>
              </w:rPr>
            </w:pPr>
          </w:p>
        </w:tc>
      </w:tr>
    </w:tbl>
    <w:p w:rsidR="00107D7A" w:rsidRDefault="00107D7A" w:rsidP="004D547D">
      <w:pPr>
        <w:rPr>
          <w:sz w:val="24"/>
          <w:szCs w:val="24"/>
        </w:rPr>
      </w:pPr>
    </w:p>
    <w:p w:rsidR="008A7A5B" w:rsidRDefault="008A7A5B" w:rsidP="004D547D">
      <w:pPr>
        <w:rPr>
          <w:sz w:val="24"/>
          <w:szCs w:val="24"/>
        </w:rPr>
      </w:pPr>
    </w:p>
    <w:p w:rsidR="00597221" w:rsidRDefault="00597221" w:rsidP="004D547D">
      <w:pPr>
        <w:rPr>
          <w:sz w:val="24"/>
          <w:szCs w:val="24"/>
        </w:rPr>
      </w:pPr>
    </w:p>
    <w:p w:rsidR="00597221" w:rsidRDefault="00597221" w:rsidP="004D547D">
      <w:pPr>
        <w:rPr>
          <w:sz w:val="24"/>
          <w:szCs w:val="24"/>
        </w:rPr>
      </w:pPr>
    </w:p>
    <w:p w:rsidR="00597221" w:rsidRDefault="00597221" w:rsidP="004D547D">
      <w:pPr>
        <w:rPr>
          <w:sz w:val="24"/>
          <w:szCs w:val="24"/>
        </w:rPr>
      </w:pPr>
    </w:p>
    <w:p w:rsidR="00597221" w:rsidRDefault="00597221" w:rsidP="004D547D">
      <w:pPr>
        <w:rPr>
          <w:sz w:val="24"/>
          <w:szCs w:val="24"/>
        </w:rPr>
      </w:pPr>
    </w:p>
    <w:p w:rsidR="00597221" w:rsidRDefault="00597221" w:rsidP="004D547D">
      <w:pPr>
        <w:rPr>
          <w:sz w:val="24"/>
          <w:szCs w:val="24"/>
        </w:rPr>
      </w:pPr>
    </w:p>
    <w:p w:rsidR="008A7A5B" w:rsidRDefault="008A7A5B" w:rsidP="00E930D2">
      <w:pPr>
        <w:jc w:val="center"/>
        <w:rPr>
          <w:b/>
          <w:sz w:val="28"/>
          <w:szCs w:val="28"/>
        </w:rPr>
      </w:pPr>
      <w:r w:rsidRPr="00E930D2">
        <w:rPr>
          <w:b/>
          <w:sz w:val="28"/>
          <w:szCs w:val="28"/>
        </w:rPr>
        <w:lastRenderedPageBreak/>
        <w:t>Preflight checklist</w:t>
      </w:r>
    </w:p>
    <w:p w:rsidR="003F55D4" w:rsidRPr="003F55D4" w:rsidRDefault="003F55D4" w:rsidP="003F55D4">
      <w:pPr>
        <w:rPr>
          <w:sz w:val="24"/>
          <w:szCs w:val="24"/>
        </w:rPr>
      </w:pPr>
      <w:r w:rsidRPr="003F55D4">
        <w:rPr>
          <w:sz w:val="24"/>
          <w:szCs w:val="24"/>
        </w:rPr>
        <w:t>Aircraft</w:t>
      </w:r>
      <w:proofErr w:type="gramStart"/>
      <w:r w:rsidRPr="003F55D4">
        <w:rPr>
          <w:sz w:val="24"/>
          <w:szCs w:val="24"/>
        </w:rPr>
        <w:t>:_</w:t>
      </w:r>
      <w:proofErr w:type="gramEnd"/>
      <w:r w:rsidRPr="003F55D4">
        <w:rPr>
          <w:sz w:val="24"/>
          <w:szCs w:val="24"/>
        </w:rPr>
        <w:t>________________   Serial #:___________________</w:t>
      </w:r>
      <w:r>
        <w:rPr>
          <w:sz w:val="24"/>
          <w:szCs w:val="24"/>
        </w:rPr>
        <w:t xml:space="preserve">     Date:__________________</w:t>
      </w:r>
    </w:p>
    <w:tbl>
      <w:tblPr>
        <w:tblStyle w:val="TableGrid"/>
        <w:tblW w:w="0" w:type="auto"/>
        <w:tblLook w:val="04A0"/>
      </w:tblPr>
      <w:tblGrid>
        <w:gridCol w:w="2808"/>
        <w:gridCol w:w="614"/>
        <w:gridCol w:w="950"/>
        <w:gridCol w:w="5148"/>
      </w:tblGrid>
      <w:tr w:rsidR="00C75C26" w:rsidTr="007B5F6E">
        <w:tc>
          <w:tcPr>
            <w:tcW w:w="2808" w:type="dxa"/>
          </w:tcPr>
          <w:p w:rsidR="00C75C26" w:rsidRPr="005D7192" w:rsidRDefault="00D86185" w:rsidP="004D547D">
            <w:pPr>
              <w:rPr>
                <w:b/>
                <w:sz w:val="24"/>
                <w:szCs w:val="24"/>
              </w:rPr>
            </w:pPr>
            <w:r w:rsidRPr="005D7192">
              <w:rPr>
                <w:b/>
                <w:sz w:val="24"/>
                <w:szCs w:val="24"/>
              </w:rPr>
              <w:t>Item</w:t>
            </w:r>
          </w:p>
        </w:tc>
        <w:tc>
          <w:tcPr>
            <w:tcW w:w="614" w:type="dxa"/>
          </w:tcPr>
          <w:p w:rsidR="00C75C26" w:rsidRPr="005D7192" w:rsidRDefault="00D86185" w:rsidP="004D547D">
            <w:pPr>
              <w:rPr>
                <w:b/>
                <w:sz w:val="24"/>
                <w:szCs w:val="24"/>
              </w:rPr>
            </w:pPr>
            <w:r w:rsidRPr="005D7192">
              <w:rPr>
                <w:b/>
                <w:sz w:val="24"/>
                <w:szCs w:val="24"/>
              </w:rPr>
              <w:t>Go</w:t>
            </w:r>
          </w:p>
        </w:tc>
        <w:tc>
          <w:tcPr>
            <w:tcW w:w="950" w:type="dxa"/>
          </w:tcPr>
          <w:p w:rsidR="00C75C26" w:rsidRPr="005D7192" w:rsidRDefault="00D86185" w:rsidP="004D547D">
            <w:pPr>
              <w:rPr>
                <w:b/>
                <w:sz w:val="24"/>
                <w:szCs w:val="24"/>
              </w:rPr>
            </w:pPr>
            <w:r w:rsidRPr="005D7192">
              <w:rPr>
                <w:b/>
                <w:sz w:val="24"/>
                <w:szCs w:val="24"/>
              </w:rPr>
              <w:t>No Go</w:t>
            </w:r>
          </w:p>
        </w:tc>
        <w:tc>
          <w:tcPr>
            <w:tcW w:w="5148" w:type="dxa"/>
          </w:tcPr>
          <w:p w:rsidR="00C75C26" w:rsidRPr="005D7192" w:rsidRDefault="00D86185" w:rsidP="004D547D">
            <w:pPr>
              <w:rPr>
                <w:b/>
                <w:sz w:val="24"/>
                <w:szCs w:val="24"/>
              </w:rPr>
            </w:pPr>
            <w:r w:rsidRPr="005D7192">
              <w:rPr>
                <w:b/>
                <w:sz w:val="24"/>
                <w:szCs w:val="24"/>
              </w:rPr>
              <w:t>Description</w:t>
            </w:r>
          </w:p>
        </w:tc>
      </w:tr>
      <w:tr w:rsidR="00C75C26" w:rsidTr="007B5F6E">
        <w:tc>
          <w:tcPr>
            <w:tcW w:w="2808" w:type="dxa"/>
            <w:shd w:val="clear" w:color="auto" w:fill="D9D9D9" w:themeFill="background1" w:themeFillShade="D9"/>
          </w:tcPr>
          <w:p w:rsidR="00C75C26" w:rsidRPr="003F55D4" w:rsidRDefault="003F55D4" w:rsidP="004D547D">
            <w:pPr>
              <w:rPr>
                <w:b/>
                <w:sz w:val="24"/>
                <w:szCs w:val="24"/>
              </w:rPr>
            </w:pPr>
            <w:r w:rsidRPr="003F55D4">
              <w:rPr>
                <w:b/>
                <w:sz w:val="24"/>
                <w:szCs w:val="24"/>
              </w:rPr>
              <w:t>Battery</w:t>
            </w:r>
          </w:p>
        </w:tc>
        <w:tc>
          <w:tcPr>
            <w:tcW w:w="614" w:type="dxa"/>
          </w:tcPr>
          <w:p w:rsidR="00C75C26" w:rsidRDefault="00C75C26" w:rsidP="004D547D">
            <w:pPr>
              <w:rPr>
                <w:sz w:val="24"/>
                <w:szCs w:val="24"/>
              </w:rPr>
            </w:pPr>
          </w:p>
        </w:tc>
        <w:tc>
          <w:tcPr>
            <w:tcW w:w="950" w:type="dxa"/>
          </w:tcPr>
          <w:p w:rsidR="00C75C26" w:rsidRDefault="00C75C26" w:rsidP="004D547D">
            <w:pPr>
              <w:rPr>
                <w:sz w:val="24"/>
                <w:szCs w:val="24"/>
              </w:rPr>
            </w:pPr>
          </w:p>
        </w:tc>
        <w:tc>
          <w:tcPr>
            <w:tcW w:w="5148" w:type="dxa"/>
          </w:tcPr>
          <w:p w:rsidR="00C75C26" w:rsidRDefault="00C75C26" w:rsidP="004D547D">
            <w:pPr>
              <w:rPr>
                <w:sz w:val="24"/>
                <w:szCs w:val="24"/>
              </w:rPr>
            </w:pPr>
          </w:p>
        </w:tc>
      </w:tr>
      <w:tr w:rsidR="003F55D4" w:rsidTr="007B5F6E">
        <w:tc>
          <w:tcPr>
            <w:tcW w:w="2808" w:type="dxa"/>
          </w:tcPr>
          <w:p w:rsidR="003F55D4" w:rsidRDefault="003F55D4" w:rsidP="00682553">
            <w:pPr>
              <w:rPr>
                <w:sz w:val="24"/>
                <w:szCs w:val="24"/>
              </w:rPr>
            </w:pPr>
            <w:r>
              <w:rPr>
                <w:sz w:val="24"/>
                <w:szCs w:val="24"/>
              </w:rPr>
              <w:t xml:space="preserve">   </w:t>
            </w:r>
            <w:r w:rsidR="00C37BFD">
              <w:rPr>
                <w:sz w:val="24"/>
                <w:szCs w:val="24"/>
              </w:rPr>
              <w:t>Fully charged</w:t>
            </w:r>
          </w:p>
        </w:tc>
        <w:tc>
          <w:tcPr>
            <w:tcW w:w="614" w:type="dxa"/>
          </w:tcPr>
          <w:p w:rsidR="003F55D4" w:rsidRDefault="003F55D4" w:rsidP="004D547D">
            <w:pPr>
              <w:rPr>
                <w:sz w:val="24"/>
                <w:szCs w:val="24"/>
              </w:rPr>
            </w:pPr>
          </w:p>
        </w:tc>
        <w:tc>
          <w:tcPr>
            <w:tcW w:w="950" w:type="dxa"/>
          </w:tcPr>
          <w:p w:rsidR="003F55D4" w:rsidRDefault="003F55D4" w:rsidP="004D547D">
            <w:pPr>
              <w:rPr>
                <w:sz w:val="24"/>
                <w:szCs w:val="24"/>
              </w:rPr>
            </w:pPr>
          </w:p>
        </w:tc>
        <w:tc>
          <w:tcPr>
            <w:tcW w:w="5148" w:type="dxa"/>
          </w:tcPr>
          <w:p w:rsidR="003F55D4" w:rsidRDefault="003F55D4" w:rsidP="004D547D">
            <w:pPr>
              <w:rPr>
                <w:sz w:val="24"/>
                <w:szCs w:val="24"/>
              </w:rPr>
            </w:pPr>
          </w:p>
        </w:tc>
      </w:tr>
      <w:tr w:rsidR="003F55D4" w:rsidTr="007B5F6E">
        <w:tc>
          <w:tcPr>
            <w:tcW w:w="2808" w:type="dxa"/>
          </w:tcPr>
          <w:p w:rsidR="003F55D4" w:rsidRDefault="003F55D4" w:rsidP="00682553">
            <w:pPr>
              <w:rPr>
                <w:sz w:val="24"/>
                <w:szCs w:val="24"/>
              </w:rPr>
            </w:pPr>
            <w:r>
              <w:rPr>
                <w:sz w:val="24"/>
                <w:szCs w:val="24"/>
              </w:rPr>
              <w:t xml:space="preserve">   </w:t>
            </w:r>
            <w:r w:rsidRPr="00C75C26">
              <w:rPr>
                <w:sz w:val="24"/>
                <w:szCs w:val="24"/>
              </w:rPr>
              <w:t>Battery condition</w:t>
            </w:r>
          </w:p>
        </w:tc>
        <w:tc>
          <w:tcPr>
            <w:tcW w:w="614" w:type="dxa"/>
          </w:tcPr>
          <w:p w:rsidR="003F55D4" w:rsidRDefault="003F55D4" w:rsidP="004D547D">
            <w:pPr>
              <w:rPr>
                <w:sz w:val="24"/>
                <w:szCs w:val="24"/>
              </w:rPr>
            </w:pPr>
          </w:p>
        </w:tc>
        <w:tc>
          <w:tcPr>
            <w:tcW w:w="950" w:type="dxa"/>
          </w:tcPr>
          <w:p w:rsidR="003F55D4" w:rsidRDefault="003F55D4" w:rsidP="004D547D">
            <w:pPr>
              <w:rPr>
                <w:sz w:val="24"/>
                <w:szCs w:val="24"/>
              </w:rPr>
            </w:pPr>
          </w:p>
        </w:tc>
        <w:tc>
          <w:tcPr>
            <w:tcW w:w="5148" w:type="dxa"/>
          </w:tcPr>
          <w:p w:rsidR="003F55D4" w:rsidRDefault="003F55D4" w:rsidP="004D547D">
            <w:pPr>
              <w:rPr>
                <w:sz w:val="24"/>
                <w:szCs w:val="24"/>
              </w:rPr>
            </w:pPr>
          </w:p>
        </w:tc>
      </w:tr>
      <w:tr w:rsidR="00C37BFD" w:rsidTr="00E21ABA">
        <w:tc>
          <w:tcPr>
            <w:tcW w:w="2808" w:type="dxa"/>
            <w:shd w:val="clear" w:color="auto" w:fill="D9D9D9" w:themeFill="background1" w:themeFillShade="D9"/>
          </w:tcPr>
          <w:p w:rsidR="00C37BFD" w:rsidRPr="00C37BFD" w:rsidRDefault="00C37BFD" w:rsidP="00682553">
            <w:pPr>
              <w:rPr>
                <w:b/>
                <w:sz w:val="24"/>
                <w:szCs w:val="24"/>
              </w:rPr>
            </w:pPr>
            <w:r w:rsidRPr="00C37BFD">
              <w:rPr>
                <w:b/>
                <w:sz w:val="24"/>
                <w:szCs w:val="24"/>
              </w:rPr>
              <w:t>UAS condition</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E21ABA">
        <w:tc>
          <w:tcPr>
            <w:tcW w:w="2808" w:type="dxa"/>
          </w:tcPr>
          <w:p w:rsidR="00C37BFD" w:rsidRPr="00C37BFD" w:rsidRDefault="00C37BFD" w:rsidP="00682553">
            <w:pPr>
              <w:rPr>
                <w:sz w:val="24"/>
                <w:szCs w:val="24"/>
              </w:rPr>
            </w:pPr>
            <w:r w:rsidRPr="00C37BFD">
              <w:rPr>
                <w:sz w:val="24"/>
                <w:szCs w:val="24"/>
              </w:rPr>
              <w:t xml:space="preserve">   </w:t>
            </w:r>
            <w:r>
              <w:rPr>
                <w:sz w:val="24"/>
                <w:szCs w:val="24"/>
              </w:rPr>
              <w:t xml:space="preserve"> </w:t>
            </w:r>
            <w:r w:rsidRPr="00C37BFD">
              <w:rPr>
                <w:sz w:val="24"/>
                <w:szCs w:val="24"/>
              </w:rPr>
              <w:t>Airframe structure</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4D547D">
            <w:pPr>
              <w:rPr>
                <w:sz w:val="24"/>
                <w:szCs w:val="24"/>
              </w:rPr>
            </w:pPr>
            <w:r>
              <w:rPr>
                <w:sz w:val="24"/>
                <w:szCs w:val="24"/>
              </w:rPr>
              <w:t xml:space="preserve">    Propeller</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4D547D">
            <w:pPr>
              <w:rPr>
                <w:sz w:val="24"/>
                <w:szCs w:val="24"/>
              </w:rPr>
            </w:pPr>
            <w:r>
              <w:rPr>
                <w:sz w:val="24"/>
                <w:szCs w:val="24"/>
              </w:rPr>
              <w:t xml:space="preserve">    Motor</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4D547D">
            <w:pPr>
              <w:rPr>
                <w:sz w:val="24"/>
                <w:szCs w:val="24"/>
              </w:rPr>
            </w:pPr>
            <w:r>
              <w:rPr>
                <w:sz w:val="24"/>
                <w:szCs w:val="24"/>
              </w:rPr>
              <w:t xml:space="preserve">    Wings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Pr="00AA4948" w:rsidRDefault="00C37BFD" w:rsidP="004D547D">
            <w:pPr>
              <w:rPr>
                <w:sz w:val="24"/>
                <w:szCs w:val="24"/>
              </w:rPr>
            </w:pPr>
            <w:r>
              <w:rPr>
                <w:sz w:val="24"/>
                <w:szCs w:val="24"/>
              </w:rPr>
              <w:t xml:space="preserve">    Flight controls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C37BFD">
        <w:tc>
          <w:tcPr>
            <w:tcW w:w="2808" w:type="dxa"/>
            <w:shd w:val="clear" w:color="auto" w:fill="FFFFFF" w:themeFill="background1"/>
          </w:tcPr>
          <w:p w:rsidR="00C37BFD" w:rsidRDefault="00C37BFD" w:rsidP="00682553">
            <w:pPr>
              <w:rPr>
                <w:sz w:val="24"/>
                <w:szCs w:val="24"/>
              </w:rPr>
            </w:pPr>
            <w:r>
              <w:rPr>
                <w:sz w:val="24"/>
                <w:szCs w:val="24"/>
              </w:rPr>
              <w:t xml:space="preserve">    Servo motors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E21ABA">
        <w:tc>
          <w:tcPr>
            <w:tcW w:w="2808" w:type="dxa"/>
          </w:tcPr>
          <w:p w:rsidR="00C37BFD" w:rsidRDefault="00C37BFD" w:rsidP="00682553">
            <w:pPr>
              <w:rPr>
                <w:sz w:val="24"/>
                <w:szCs w:val="24"/>
              </w:rPr>
            </w:pPr>
            <w:r>
              <w:rPr>
                <w:sz w:val="24"/>
                <w:szCs w:val="24"/>
              </w:rPr>
              <w:t xml:space="preserve">    Markings </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C37BFD">
        <w:tc>
          <w:tcPr>
            <w:tcW w:w="2808" w:type="dxa"/>
            <w:shd w:val="clear" w:color="auto" w:fill="D9D9D9" w:themeFill="background1" w:themeFillShade="D9"/>
          </w:tcPr>
          <w:p w:rsidR="00C37BFD" w:rsidRDefault="00C37BFD" w:rsidP="00682553">
            <w:pPr>
              <w:rPr>
                <w:sz w:val="24"/>
                <w:szCs w:val="24"/>
              </w:rPr>
            </w:pPr>
            <w:r w:rsidRPr="00AA4948">
              <w:rPr>
                <w:b/>
                <w:sz w:val="24"/>
                <w:szCs w:val="24"/>
              </w:rPr>
              <w:t>Launch/landing site</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Pr="00AA4948" w:rsidRDefault="00C37BFD" w:rsidP="00682553">
            <w:pPr>
              <w:rPr>
                <w:b/>
                <w:sz w:val="24"/>
                <w:szCs w:val="24"/>
              </w:rPr>
            </w:pPr>
            <w:r>
              <w:rPr>
                <w:sz w:val="24"/>
                <w:szCs w:val="24"/>
              </w:rPr>
              <w:t xml:space="preserve">    Flat level surface</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Away from buildings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Away from equipment</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Free of obstacles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Pr="00AA4948" w:rsidRDefault="00C37BFD" w:rsidP="00682553">
            <w:pPr>
              <w:rPr>
                <w:sz w:val="24"/>
                <w:szCs w:val="24"/>
              </w:rPr>
            </w:pPr>
            <w:r>
              <w:rPr>
                <w:sz w:val="24"/>
                <w:szCs w:val="24"/>
              </w:rPr>
              <w:t xml:space="preserve">    Coned off</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C37BFD">
        <w:tc>
          <w:tcPr>
            <w:tcW w:w="2808" w:type="dxa"/>
            <w:shd w:val="clear" w:color="auto" w:fill="D9D9D9" w:themeFill="background1" w:themeFillShade="D9"/>
          </w:tcPr>
          <w:p w:rsidR="00C37BFD" w:rsidRDefault="00C37BFD" w:rsidP="00682553">
            <w:pPr>
              <w:rPr>
                <w:sz w:val="24"/>
                <w:szCs w:val="24"/>
              </w:rPr>
            </w:pPr>
            <w:r w:rsidRPr="00CA20CC">
              <w:rPr>
                <w:b/>
                <w:sz w:val="24"/>
                <w:szCs w:val="24"/>
              </w:rPr>
              <w:t>Weather</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Pr="00CA20CC" w:rsidRDefault="00C37BFD" w:rsidP="00682553">
            <w:pPr>
              <w:rPr>
                <w:b/>
                <w:sz w:val="24"/>
                <w:szCs w:val="24"/>
              </w:rPr>
            </w:pPr>
            <w:r>
              <w:rPr>
                <w:sz w:val="24"/>
                <w:szCs w:val="24"/>
              </w:rPr>
              <w:t xml:space="preserve">    Wind Speed _____ MPH</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Precipitation</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Lightning</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Cloud ceiling</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r>
              <w:rPr>
                <w:sz w:val="24"/>
                <w:szCs w:val="24"/>
              </w:rPr>
              <w:t xml:space="preserve">    Weather forecast</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B8774E">
        <w:tc>
          <w:tcPr>
            <w:tcW w:w="2808" w:type="dxa"/>
            <w:shd w:val="clear" w:color="auto" w:fill="D9D9D9" w:themeFill="background1" w:themeFillShade="D9"/>
          </w:tcPr>
          <w:p w:rsidR="00C37BFD" w:rsidRDefault="00347359" w:rsidP="00682553">
            <w:pPr>
              <w:rPr>
                <w:sz w:val="24"/>
                <w:szCs w:val="24"/>
              </w:rPr>
            </w:pPr>
            <w:r>
              <w:rPr>
                <w:sz w:val="24"/>
                <w:szCs w:val="24"/>
              </w:rPr>
              <w:t>PPE</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347359" w:rsidP="00682553">
            <w:pPr>
              <w:rPr>
                <w:sz w:val="24"/>
                <w:szCs w:val="24"/>
              </w:rPr>
            </w:pPr>
            <w:r>
              <w:rPr>
                <w:sz w:val="24"/>
                <w:szCs w:val="24"/>
              </w:rPr>
              <w:t xml:space="preserve">    Safety glasses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347359" w:rsidP="00682553">
            <w:pPr>
              <w:rPr>
                <w:sz w:val="24"/>
                <w:szCs w:val="24"/>
              </w:rPr>
            </w:pPr>
            <w:r>
              <w:rPr>
                <w:sz w:val="24"/>
                <w:szCs w:val="24"/>
              </w:rPr>
              <w:t xml:space="preserve">    Steel toed boots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347359" w:rsidP="00682553">
            <w:pPr>
              <w:rPr>
                <w:sz w:val="24"/>
                <w:szCs w:val="24"/>
              </w:rPr>
            </w:pPr>
            <w:r>
              <w:rPr>
                <w:sz w:val="24"/>
                <w:szCs w:val="24"/>
              </w:rPr>
              <w:t xml:space="preserve">    Hard hat</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347359" w:rsidP="004D547D">
            <w:pPr>
              <w:rPr>
                <w:sz w:val="24"/>
                <w:szCs w:val="24"/>
              </w:rPr>
            </w:pPr>
            <w:r>
              <w:rPr>
                <w:sz w:val="24"/>
                <w:szCs w:val="24"/>
              </w:rPr>
              <w:t xml:space="preserve">    </w:t>
            </w:r>
            <w:r w:rsidR="00F35A1D">
              <w:rPr>
                <w:sz w:val="24"/>
                <w:szCs w:val="24"/>
              </w:rPr>
              <w:t>No loose fitting clothes</w:t>
            </w: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4D547D">
            <w:pPr>
              <w:rPr>
                <w:sz w:val="24"/>
                <w:szCs w:val="24"/>
              </w:rPr>
            </w:pP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4D547D">
            <w:pPr>
              <w:rPr>
                <w:sz w:val="24"/>
                <w:szCs w:val="24"/>
              </w:rPr>
            </w:pP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4D547D">
            <w:pPr>
              <w:rPr>
                <w:sz w:val="24"/>
                <w:szCs w:val="24"/>
              </w:rPr>
            </w:pP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r w:rsidR="00C37BFD" w:rsidTr="007B5F6E">
        <w:tc>
          <w:tcPr>
            <w:tcW w:w="2808" w:type="dxa"/>
          </w:tcPr>
          <w:p w:rsidR="00C37BFD" w:rsidRDefault="00C37BFD" w:rsidP="00682553">
            <w:pPr>
              <w:rPr>
                <w:sz w:val="24"/>
                <w:szCs w:val="24"/>
              </w:rPr>
            </w:pPr>
          </w:p>
        </w:tc>
        <w:tc>
          <w:tcPr>
            <w:tcW w:w="614" w:type="dxa"/>
          </w:tcPr>
          <w:p w:rsidR="00C37BFD" w:rsidRDefault="00C37BFD" w:rsidP="004D547D">
            <w:pPr>
              <w:rPr>
                <w:sz w:val="24"/>
                <w:szCs w:val="24"/>
              </w:rPr>
            </w:pPr>
          </w:p>
        </w:tc>
        <w:tc>
          <w:tcPr>
            <w:tcW w:w="950" w:type="dxa"/>
          </w:tcPr>
          <w:p w:rsidR="00C37BFD" w:rsidRDefault="00C37BFD" w:rsidP="004D547D">
            <w:pPr>
              <w:rPr>
                <w:sz w:val="24"/>
                <w:szCs w:val="24"/>
              </w:rPr>
            </w:pPr>
          </w:p>
        </w:tc>
        <w:tc>
          <w:tcPr>
            <w:tcW w:w="5148" w:type="dxa"/>
          </w:tcPr>
          <w:p w:rsidR="00C37BFD" w:rsidRDefault="00C37BFD" w:rsidP="004D547D">
            <w:pPr>
              <w:rPr>
                <w:sz w:val="24"/>
                <w:szCs w:val="24"/>
              </w:rPr>
            </w:pPr>
          </w:p>
        </w:tc>
      </w:tr>
    </w:tbl>
    <w:p w:rsidR="00C421D5" w:rsidRDefault="00C421D5" w:rsidP="004D547D">
      <w:pPr>
        <w:rPr>
          <w:sz w:val="24"/>
          <w:szCs w:val="24"/>
        </w:rPr>
      </w:pPr>
    </w:p>
    <w:p w:rsidR="00C75C26" w:rsidRDefault="003F55D4" w:rsidP="004D547D">
      <w:pPr>
        <w:rPr>
          <w:sz w:val="24"/>
          <w:szCs w:val="24"/>
        </w:rPr>
      </w:pPr>
      <w:r>
        <w:rPr>
          <w:sz w:val="24"/>
          <w:szCs w:val="24"/>
        </w:rPr>
        <w:t>Pilot</w:t>
      </w:r>
      <w:proofErr w:type="gramStart"/>
      <w:r>
        <w:rPr>
          <w:sz w:val="24"/>
          <w:szCs w:val="24"/>
        </w:rPr>
        <w:t>:_</w:t>
      </w:r>
      <w:proofErr w:type="gramEnd"/>
      <w:r>
        <w:rPr>
          <w:sz w:val="24"/>
          <w:szCs w:val="24"/>
        </w:rPr>
        <w:t>________________         Signature:____________________</w:t>
      </w:r>
    </w:p>
    <w:p w:rsidR="00C75C26" w:rsidRPr="00C75C26" w:rsidRDefault="00C75C26" w:rsidP="00C75C26">
      <w:pPr>
        <w:ind w:left="360"/>
        <w:rPr>
          <w:sz w:val="24"/>
          <w:szCs w:val="24"/>
        </w:rPr>
      </w:pPr>
    </w:p>
    <w:sectPr w:rsidR="00C75C26" w:rsidRPr="00C75C26" w:rsidSect="00E81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819"/>
    <w:multiLevelType w:val="hybridMultilevel"/>
    <w:tmpl w:val="C72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717B"/>
    <w:multiLevelType w:val="hybridMultilevel"/>
    <w:tmpl w:val="874A9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84750"/>
    <w:multiLevelType w:val="hybridMultilevel"/>
    <w:tmpl w:val="2140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E63F4"/>
    <w:multiLevelType w:val="hybridMultilevel"/>
    <w:tmpl w:val="482E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9D19CE"/>
    <w:multiLevelType w:val="hybridMultilevel"/>
    <w:tmpl w:val="3372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D1724"/>
    <w:multiLevelType w:val="hybridMultilevel"/>
    <w:tmpl w:val="D2EAF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CE37D2"/>
    <w:multiLevelType w:val="hybridMultilevel"/>
    <w:tmpl w:val="60C83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B6D5A"/>
    <w:rsid w:val="000039FD"/>
    <w:rsid w:val="000F645F"/>
    <w:rsid w:val="00107D7A"/>
    <w:rsid w:val="00116506"/>
    <w:rsid w:val="001B239C"/>
    <w:rsid w:val="00220F42"/>
    <w:rsid w:val="002906B5"/>
    <w:rsid w:val="002A2228"/>
    <w:rsid w:val="002B61B5"/>
    <w:rsid w:val="002E6D8A"/>
    <w:rsid w:val="0033541F"/>
    <w:rsid w:val="00347359"/>
    <w:rsid w:val="00367E55"/>
    <w:rsid w:val="003860D4"/>
    <w:rsid w:val="003F55D4"/>
    <w:rsid w:val="00414219"/>
    <w:rsid w:val="00456E3B"/>
    <w:rsid w:val="004C506B"/>
    <w:rsid w:val="004D547D"/>
    <w:rsid w:val="004E0273"/>
    <w:rsid w:val="005121F6"/>
    <w:rsid w:val="00587652"/>
    <w:rsid w:val="00597221"/>
    <w:rsid w:val="005D2A7B"/>
    <w:rsid w:val="005D7192"/>
    <w:rsid w:val="005E58BA"/>
    <w:rsid w:val="006874FE"/>
    <w:rsid w:val="00696E49"/>
    <w:rsid w:val="006E7B18"/>
    <w:rsid w:val="007321DD"/>
    <w:rsid w:val="0073722F"/>
    <w:rsid w:val="0074474D"/>
    <w:rsid w:val="00781F9A"/>
    <w:rsid w:val="007B5F6E"/>
    <w:rsid w:val="00802132"/>
    <w:rsid w:val="008604F2"/>
    <w:rsid w:val="008A7A5B"/>
    <w:rsid w:val="008F6CD9"/>
    <w:rsid w:val="00915CA1"/>
    <w:rsid w:val="00977C80"/>
    <w:rsid w:val="009B02B6"/>
    <w:rsid w:val="009B5F9A"/>
    <w:rsid w:val="009D0ACD"/>
    <w:rsid w:val="00A11B55"/>
    <w:rsid w:val="00A8150D"/>
    <w:rsid w:val="00AA4948"/>
    <w:rsid w:val="00AB5148"/>
    <w:rsid w:val="00B1035A"/>
    <w:rsid w:val="00B7183D"/>
    <w:rsid w:val="00B8774E"/>
    <w:rsid w:val="00C37BFD"/>
    <w:rsid w:val="00C421D5"/>
    <w:rsid w:val="00C47A67"/>
    <w:rsid w:val="00C75C26"/>
    <w:rsid w:val="00C950D1"/>
    <w:rsid w:val="00C953BA"/>
    <w:rsid w:val="00CA20CC"/>
    <w:rsid w:val="00CB5786"/>
    <w:rsid w:val="00CB6D5A"/>
    <w:rsid w:val="00CB6DEC"/>
    <w:rsid w:val="00CF6033"/>
    <w:rsid w:val="00D13AF4"/>
    <w:rsid w:val="00D86185"/>
    <w:rsid w:val="00E367A7"/>
    <w:rsid w:val="00E553E1"/>
    <w:rsid w:val="00E81341"/>
    <w:rsid w:val="00E83549"/>
    <w:rsid w:val="00E930D2"/>
    <w:rsid w:val="00ED6950"/>
    <w:rsid w:val="00F10312"/>
    <w:rsid w:val="00F2144F"/>
    <w:rsid w:val="00F32E79"/>
    <w:rsid w:val="00F35A1D"/>
    <w:rsid w:val="00F61585"/>
    <w:rsid w:val="00FA3BAD"/>
    <w:rsid w:val="00FC5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E1"/>
    <w:pPr>
      <w:ind w:left="720"/>
      <w:contextualSpacing/>
    </w:pPr>
  </w:style>
  <w:style w:type="paragraph" w:styleId="BalloonText">
    <w:name w:val="Balloon Text"/>
    <w:basedOn w:val="Normal"/>
    <w:link w:val="BalloonTextChar"/>
    <w:uiPriority w:val="99"/>
    <w:semiHidden/>
    <w:unhideWhenUsed/>
    <w:rsid w:val="0045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3B"/>
    <w:rPr>
      <w:rFonts w:ascii="Tahoma" w:hAnsi="Tahoma" w:cs="Tahoma"/>
      <w:sz w:val="16"/>
      <w:szCs w:val="16"/>
    </w:rPr>
  </w:style>
  <w:style w:type="table" w:styleId="TableGrid">
    <w:name w:val="Table Grid"/>
    <w:basedOn w:val="TableNormal"/>
    <w:uiPriority w:val="59"/>
    <w:rsid w:val="007372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E1"/>
    <w:pPr>
      <w:ind w:left="720"/>
      <w:contextualSpacing/>
    </w:pPr>
  </w:style>
  <w:style w:type="paragraph" w:styleId="BalloonText">
    <w:name w:val="Balloon Text"/>
    <w:basedOn w:val="Normal"/>
    <w:link w:val="BalloonTextChar"/>
    <w:uiPriority w:val="99"/>
    <w:semiHidden/>
    <w:unhideWhenUsed/>
    <w:rsid w:val="00456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3B"/>
    <w:rPr>
      <w:rFonts w:ascii="Tahoma" w:hAnsi="Tahoma" w:cs="Tahoma"/>
      <w:sz w:val="16"/>
      <w:szCs w:val="16"/>
    </w:rPr>
  </w:style>
  <w:style w:type="table" w:styleId="TableGrid">
    <w:name w:val="Table Grid"/>
    <w:basedOn w:val="TableNormal"/>
    <w:uiPriority w:val="59"/>
    <w:rsid w:val="0073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76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a.gov/uas/report_accid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s-faa.opendata.arcgis.com/" TargetMode="External"/><Relationship Id="rId5" Type="http://schemas.openxmlformats.org/officeDocument/2006/relationships/hyperlink" Target="https://registermyuas.faa.gov/"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TriState G &amp; T</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Laramore</dc:creator>
  <cp:lastModifiedBy>Rob</cp:lastModifiedBy>
  <cp:revision>2</cp:revision>
  <cp:lastPrinted>2017-06-05T20:57:00Z</cp:lastPrinted>
  <dcterms:created xsi:type="dcterms:W3CDTF">2017-09-15T20:16:00Z</dcterms:created>
  <dcterms:modified xsi:type="dcterms:W3CDTF">2017-09-15T20:16:00Z</dcterms:modified>
</cp:coreProperties>
</file>