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05" w:rsidRPr="007157A1" w:rsidRDefault="00696080" w:rsidP="008E3A7C">
      <w:pPr>
        <w:pStyle w:val="ListParagraph"/>
        <w:ind w:left="0"/>
        <w:jc w:val="center"/>
        <w:rPr>
          <w:rFonts w:ascii="Segoe UI" w:hAnsi="Segoe UI" w:cs="Segoe UI"/>
          <w:b/>
          <w:i/>
          <w:sz w:val="32"/>
          <w:szCs w:val="32"/>
        </w:rPr>
      </w:pPr>
      <w:r>
        <w:rPr>
          <w:rFonts w:ascii="Segoe UI" w:hAnsi="Segoe UI" w:cs="Segoe UI"/>
          <w:b/>
          <w:i/>
          <w:sz w:val="32"/>
          <w:szCs w:val="32"/>
        </w:rPr>
        <w:t>Pos</w:t>
      </w:r>
      <w:r w:rsidR="009275F6" w:rsidRPr="007157A1">
        <w:rPr>
          <w:rFonts w:ascii="Segoe UI" w:hAnsi="Segoe UI" w:cs="Segoe UI"/>
          <w:b/>
          <w:i/>
          <w:sz w:val="32"/>
          <w:szCs w:val="32"/>
        </w:rPr>
        <w:t>t 6 Statement of Fact Test Day 1</w:t>
      </w:r>
    </w:p>
    <w:p w:rsidR="007157A1" w:rsidRDefault="009275F6" w:rsidP="007157A1">
      <w:pPr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78364" wp14:editId="53A86081">
                <wp:simplePos x="0" y="0"/>
                <wp:positionH relativeFrom="column">
                  <wp:posOffset>4229100</wp:posOffset>
                </wp:positionH>
                <wp:positionV relativeFrom="paragraph">
                  <wp:posOffset>238125</wp:posOffset>
                </wp:positionV>
                <wp:extent cx="1714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0A4E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8.75pt" to="46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" strokecolor="windowText" strokeweight="1pt"/>
            </w:pict>
          </mc:Fallback>
        </mc:AlternateContent>
      </w:r>
      <w:r>
        <w:rPr>
          <w:rFonts w:ascii="Segoe UI" w:hAnsi="Segoe UI" w:cs="Segoe U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D6118" wp14:editId="5EC2B148">
                <wp:simplePos x="0" y="0"/>
                <wp:positionH relativeFrom="column">
                  <wp:posOffset>1371600</wp:posOffset>
                </wp:positionH>
                <wp:positionV relativeFrom="paragraph">
                  <wp:posOffset>248285</wp:posOffset>
                </wp:positionV>
                <wp:extent cx="1714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0FE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9.55pt" to="24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" strokecolor="black [3213]" strokeweight="1pt"/>
            </w:pict>
          </mc:Fallback>
        </mc:AlternateContent>
      </w:r>
      <w:r w:rsidRPr="009275F6">
        <w:rPr>
          <w:rFonts w:ascii="Segoe UI" w:hAnsi="Segoe UI" w:cs="Segoe UI"/>
          <w:b/>
          <w:i/>
          <w:sz w:val="24"/>
          <w:szCs w:val="24"/>
        </w:rPr>
        <w:t>Contestant’s Name</w:t>
      </w:r>
      <w:r w:rsidRPr="009275F6"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b/>
          <w:i/>
          <w:sz w:val="24"/>
          <w:szCs w:val="24"/>
        </w:rPr>
        <w:t>:</w:t>
      </w:r>
      <w:r w:rsidRPr="009275F6">
        <w:rPr>
          <w:rFonts w:ascii="Segoe UI" w:hAnsi="Segoe UI" w:cs="Segoe UI"/>
          <w:b/>
          <w:i/>
          <w:sz w:val="24"/>
          <w:szCs w:val="24"/>
        </w:rPr>
        <w:tab/>
      </w:r>
      <w:r w:rsidRPr="009275F6">
        <w:rPr>
          <w:rFonts w:ascii="Segoe UI" w:hAnsi="Segoe UI" w:cs="Segoe UI"/>
          <w:b/>
          <w:i/>
          <w:sz w:val="24"/>
          <w:szCs w:val="24"/>
        </w:rPr>
        <w:tab/>
      </w:r>
      <w:r w:rsidRPr="009275F6"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b/>
          <w:i/>
          <w:sz w:val="24"/>
          <w:szCs w:val="24"/>
        </w:rPr>
        <w:tab/>
      </w:r>
      <w:r w:rsidRPr="009275F6">
        <w:rPr>
          <w:rFonts w:ascii="Segoe UI" w:hAnsi="Segoe UI" w:cs="Segoe UI"/>
          <w:b/>
          <w:i/>
          <w:sz w:val="24"/>
          <w:szCs w:val="24"/>
        </w:rPr>
        <w:t>Team’s Name</w:t>
      </w:r>
      <w:r>
        <w:rPr>
          <w:rFonts w:ascii="Segoe UI" w:hAnsi="Segoe UI" w:cs="Segoe UI"/>
          <w:b/>
          <w:i/>
          <w:sz w:val="24"/>
          <w:szCs w:val="24"/>
        </w:rPr>
        <w:t>:</w:t>
      </w:r>
    </w:p>
    <w:p w:rsidR="007157A1" w:rsidRDefault="007157A1" w:rsidP="007157A1">
      <w:pPr>
        <w:rPr>
          <w:rFonts w:ascii="Segoe UI" w:hAnsi="Segoe UI" w:cs="Segoe UI"/>
          <w:b/>
          <w:i/>
          <w:sz w:val="24"/>
          <w:szCs w:val="24"/>
        </w:rPr>
      </w:pPr>
    </w:p>
    <w:p w:rsidR="007157A1" w:rsidRDefault="007157A1" w:rsidP="007157A1">
      <w:pPr>
        <w:pStyle w:val="ListParagraph"/>
        <w:numPr>
          <w:ilvl w:val="0"/>
          <w:numId w:val="3"/>
        </w:numPr>
        <w:rPr>
          <w:rFonts w:ascii="Segoe UI" w:eastAsia="Book Antiqua" w:hAnsi="Segoe UI" w:cs="Segoe UI"/>
          <w:b/>
          <w:i/>
          <w:sz w:val="24"/>
        </w:rPr>
      </w:pPr>
      <w:r w:rsidRPr="007157A1">
        <w:rPr>
          <w:rFonts w:ascii="Segoe UI" w:eastAsia="Book Antiqua" w:hAnsi="Segoe UI" w:cs="Segoe UI"/>
          <w:b/>
          <w:i/>
          <w:sz w:val="24"/>
        </w:rPr>
        <w:t xml:space="preserve">Teams should report the </w:t>
      </w:r>
      <w:r w:rsidR="000F267B">
        <w:rPr>
          <w:rFonts w:ascii="Segoe UI" w:eastAsia="Book Antiqua" w:hAnsi="Segoe UI" w:cs="Segoe UI"/>
          <w:b/>
          <w:i/>
          <w:sz w:val="24"/>
        </w:rPr>
        <w:t>_______</w:t>
      </w:r>
      <w:r w:rsidRPr="007157A1">
        <w:rPr>
          <w:rFonts w:ascii="Segoe UI" w:eastAsia="Book Antiqua" w:hAnsi="Segoe UI" w:cs="Segoe UI"/>
          <w:b/>
          <w:i/>
          <w:sz w:val="24"/>
        </w:rPr>
        <w:t xml:space="preserve">team member’s oxygen gauge reading at each team check. </w:t>
      </w:r>
    </w:p>
    <w:p w:rsidR="000F267B" w:rsidRDefault="000F267B" w:rsidP="000F267B">
      <w:pPr>
        <w:pStyle w:val="ListParagraph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highest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  <w:t>best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 w:rsidRPr="007157A1">
        <w:rPr>
          <w:rFonts w:ascii="Segoe UI" w:eastAsia="Book Antiqua" w:hAnsi="Segoe UI" w:cs="Segoe UI"/>
          <w:b/>
          <w:i/>
          <w:sz w:val="24"/>
        </w:rPr>
        <w:t>lowest</w:t>
      </w:r>
    </w:p>
    <w:p w:rsidR="00536E9F" w:rsidRPr="00536E9F" w:rsidRDefault="00536E9F" w:rsidP="00536E9F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0F267B" w:rsidRDefault="007157A1" w:rsidP="007157A1">
      <w:pPr>
        <w:pStyle w:val="ListParagraph"/>
        <w:numPr>
          <w:ilvl w:val="0"/>
          <w:numId w:val="3"/>
        </w:numPr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  <w:r w:rsidRPr="007157A1">
        <w:rPr>
          <w:rFonts w:ascii="Segoe UI" w:eastAsia="Book Antiqua" w:hAnsi="Segoe UI" w:cs="Segoe UI"/>
          <w:b/>
          <w:i/>
          <w:sz w:val="24"/>
        </w:rPr>
        <w:t xml:space="preserve">As the team advances, the map man </w:t>
      </w:r>
      <w:r w:rsidR="000F267B">
        <w:rPr>
          <w:rFonts w:ascii="Segoe UI" w:eastAsia="Book Antiqua" w:hAnsi="Segoe UI" w:cs="Segoe UI"/>
          <w:b/>
          <w:i/>
          <w:sz w:val="24"/>
        </w:rPr>
        <w:t>________</w:t>
      </w:r>
      <w:r w:rsidRPr="007157A1">
        <w:rPr>
          <w:rFonts w:ascii="Segoe UI" w:eastAsia="Book Antiqua" w:hAnsi="Segoe UI" w:cs="Segoe UI"/>
          <w:b/>
          <w:i/>
          <w:sz w:val="24"/>
        </w:rPr>
        <w:t xml:space="preserve">what the team encounters by marking the information on a mine map. </w:t>
      </w:r>
    </w:p>
    <w:p w:rsidR="007157A1" w:rsidRPr="000F267B" w:rsidRDefault="000F267B" w:rsidP="000F267B">
      <w:pPr>
        <w:spacing w:after="3" w:line="248" w:lineRule="auto"/>
        <w:ind w:left="720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marks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  <w:t>draws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 w:rsidR="007157A1" w:rsidRPr="000F267B">
        <w:rPr>
          <w:rFonts w:ascii="Segoe UI" w:eastAsia="Book Antiqua" w:hAnsi="Segoe UI" w:cs="Segoe UI"/>
          <w:b/>
          <w:i/>
          <w:sz w:val="24"/>
        </w:rPr>
        <w:t xml:space="preserve"> </w:t>
      </w:r>
      <w:r w:rsidRPr="007157A1">
        <w:rPr>
          <w:rFonts w:ascii="Segoe UI" w:eastAsia="Book Antiqua" w:hAnsi="Segoe UI" w:cs="Segoe UI"/>
          <w:b/>
          <w:i/>
          <w:sz w:val="24"/>
        </w:rPr>
        <w:t>records</w:t>
      </w:r>
    </w:p>
    <w:p w:rsidR="007157A1" w:rsidRDefault="007157A1" w:rsidP="007157A1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7157A1" w:rsidRPr="007157A1" w:rsidRDefault="007157A1" w:rsidP="007157A1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7157A1" w:rsidRPr="000F267B" w:rsidRDefault="007157A1" w:rsidP="007157A1">
      <w:pPr>
        <w:pStyle w:val="ListParagraph"/>
        <w:numPr>
          <w:ilvl w:val="0"/>
          <w:numId w:val="3"/>
        </w:numPr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  <w:r w:rsidRPr="007157A1">
        <w:rPr>
          <w:rFonts w:ascii="Segoe UI" w:eastAsia="Book Antiqua" w:hAnsi="Segoe UI" w:cs="Segoe UI"/>
          <w:b/>
          <w:i/>
          <w:color w:val="000000"/>
          <w:sz w:val="24"/>
        </w:rPr>
        <w:t>Solubility is the ability o</w:t>
      </w:r>
      <w:r w:rsidR="000F267B">
        <w:rPr>
          <w:rFonts w:ascii="Segoe UI" w:eastAsia="Book Antiqua" w:hAnsi="Segoe UI" w:cs="Segoe UI"/>
          <w:b/>
          <w:i/>
          <w:color w:val="000000"/>
          <w:sz w:val="24"/>
        </w:rPr>
        <w:t>f a gas to be dissolved in _______</w:t>
      </w:r>
      <w:r w:rsidRPr="007157A1">
        <w:rPr>
          <w:rFonts w:ascii="Segoe UI" w:eastAsia="Book Antiqua" w:hAnsi="Segoe UI" w:cs="Segoe UI"/>
          <w:b/>
          <w:i/>
          <w:color w:val="000000"/>
          <w:sz w:val="24"/>
        </w:rPr>
        <w:t xml:space="preserve">.  </w:t>
      </w:r>
    </w:p>
    <w:p w:rsidR="000F267B" w:rsidRPr="00536E9F" w:rsidRDefault="000F267B" w:rsidP="000F267B">
      <w:pPr>
        <w:pStyle w:val="ListParagraph"/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color w:val="000000"/>
          <w:sz w:val="24"/>
        </w:rPr>
        <w:t>air</w:t>
      </w:r>
      <w:r>
        <w:rPr>
          <w:rFonts w:ascii="Segoe UI" w:eastAsia="Book Antiqua" w:hAnsi="Segoe UI" w:cs="Segoe UI"/>
          <w:b/>
          <w:i/>
          <w:color w:val="000000"/>
          <w:sz w:val="24"/>
        </w:rPr>
        <w:tab/>
      </w:r>
      <w:r>
        <w:rPr>
          <w:rFonts w:ascii="Segoe UI" w:eastAsia="Book Antiqua" w:hAnsi="Segoe UI" w:cs="Segoe UI"/>
          <w:b/>
          <w:i/>
          <w:color w:val="000000"/>
          <w:sz w:val="24"/>
        </w:rPr>
        <w:tab/>
      </w:r>
      <w:r>
        <w:rPr>
          <w:rFonts w:ascii="Segoe UI" w:eastAsia="Book Antiqua" w:hAnsi="Segoe UI" w:cs="Segoe UI"/>
          <w:b/>
          <w:i/>
          <w:color w:val="000000"/>
          <w:sz w:val="24"/>
        </w:rPr>
        <w:tab/>
        <w:t>liquid</w:t>
      </w:r>
      <w:r>
        <w:rPr>
          <w:rFonts w:ascii="Segoe UI" w:eastAsia="Book Antiqua" w:hAnsi="Segoe UI" w:cs="Segoe UI"/>
          <w:b/>
          <w:i/>
          <w:color w:val="000000"/>
          <w:sz w:val="24"/>
        </w:rPr>
        <w:tab/>
      </w:r>
      <w:r>
        <w:rPr>
          <w:rFonts w:ascii="Segoe UI" w:eastAsia="Book Antiqua" w:hAnsi="Segoe UI" w:cs="Segoe UI"/>
          <w:b/>
          <w:i/>
          <w:color w:val="000000"/>
          <w:sz w:val="24"/>
        </w:rPr>
        <w:tab/>
      </w:r>
      <w:r>
        <w:rPr>
          <w:rFonts w:ascii="Segoe UI" w:eastAsia="Book Antiqua" w:hAnsi="Segoe UI" w:cs="Segoe UI"/>
          <w:b/>
          <w:i/>
          <w:color w:val="000000"/>
          <w:sz w:val="24"/>
        </w:rPr>
        <w:tab/>
        <w:t>water</w:t>
      </w:r>
    </w:p>
    <w:p w:rsidR="00536E9F" w:rsidRPr="007157A1" w:rsidRDefault="00536E9F" w:rsidP="00536E9F">
      <w:pPr>
        <w:pStyle w:val="ListParagraph"/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</w:p>
    <w:p w:rsidR="007157A1" w:rsidRPr="007157A1" w:rsidRDefault="007157A1" w:rsidP="007157A1">
      <w:pPr>
        <w:pStyle w:val="ListParagraph"/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</w:p>
    <w:p w:rsidR="00536E9F" w:rsidRDefault="007157A1" w:rsidP="00536E9F">
      <w:pPr>
        <w:pStyle w:val="ListParagraph"/>
        <w:numPr>
          <w:ilvl w:val="0"/>
          <w:numId w:val="3"/>
        </w:numPr>
        <w:rPr>
          <w:rFonts w:ascii="Segoe UI" w:eastAsia="Book Antiqua" w:hAnsi="Segoe UI" w:cs="Segoe UI"/>
          <w:b/>
          <w:i/>
          <w:sz w:val="24"/>
        </w:rPr>
      </w:pPr>
      <w:r w:rsidRPr="007157A1">
        <w:rPr>
          <w:rFonts w:ascii="Segoe UI" w:eastAsia="Book Antiqua" w:hAnsi="Segoe UI" w:cs="Segoe UI"/>
          <w:b/>
          <w:i/>
          <w:sz w:val="24"/>
        </w:rPr>
        <w:t xml:space="preserve">High expansion foam is </w:t>
      </w:r>
      <w:r w:rsidR="000F267B">
        <w:rPr>
          <w:rFonts w:ascii="Segoe UI" w:eastAsia="Book Antiqua" w:hAnsi="Segoe UI" w:cs="Segoe UI"/>
          <w:b/>
          <w:i/>
          <w:sz w:val="24"/>
        </w:rPr>
        <w:t>________</w:t>
      </w:r>
      <w:r w:rsidRPr="007157A1">
        <w:rPr>
          <w:rFonts w:ascii="Segoe UI" w:eastAsia="Book Antiqua" w:hAnsi="Segoe UI" w:cs="Segoe UI"/>
          <w:b/>
          <w:i/>
          <w:sz w:val="24"/>
        </w:rPr>
        <w:t xml:space="preserve">and </w:t>
      </w:r>
      <w:r w:rsidR="000F267B">
        <w:rPr>
          <w:rFonts w:ascii="Segoe UI" w:eastAsia="Book Antiqua" w:hAnsi="Segoe UI" w:cs="Segoe UI"/>
          <w:b/>
          <w:i/>
          <w:sz w:val="24"/>
        </w:rPr>
        <w:t>________</w:t>
      </w:r>
      <w:r w:rsidRPr="007157A1">
        <w:rPr>
          <w:rFonts w:ascii="Segoe UI" w:eastAsia="Book Antiqua" w:hAnsi="Segoe UI" w:cs="Segoe UI"/>
          <w:b/>
          <w:i/>
          <w:sz w:val="24"/>
        </w:rPr>
        <w:t xml:space="preserve">and can travel long distances to a fire without breaking down. </w:t>
      </w:r>
    </w:p>
    <w:p w:rsidR="000F267B" w:rsidRDefault="000F267B" w:rsidP="000F267B">
      <w:pPr>
        <w:pStyle w:val="ListParagraph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 xml:space="preserve">heavy   </w:t>
      </w:r>
      <w:r w:rsidRPr="007157A1">
        <w:rPr>
          <w:rFonts w:ascii="Segoe UI" w:eastAsia="Book Antiqua" w:hAnsi="Segoe UI" w:cs="Segoe UI"/>
          <w:b/>
          <w:i/>
          <w:sz w:val="24"/>
        </w:rPr>
        <w:t>resilient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  <w:t>light   wet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  <w:t xml:space="preserve">light   </w:t>
      </w:r>
      <w:r w:rsidRPr="007157A1">
        <w:rPr>
          <w:rFonts w:ascii="Segoe UI" w:eastAsia="Book Antiqua" w:hAnsi="Segoe UI" w:cs="Segoe UI"/>
          <w:b/>
          <w:i/>
          <w:sz w:val="24"/>
        </w:rPr>
        <w:t>resilient</w:t>
      </w:r>
    </w:p>
    <w:p w:rsidR="00536E9F" w:rsidRPr="00536E9F" w:rsidRDefault="00536E9F" w:rsidP="00536E9F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7157A1" w:rsidRPr="00536E9F" w:rsidRDefault="007157A1" w:rsidP="00536E9F">
      <w:pPr>
        <w:pStyle w:val="ListParagraph"/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 xml:space="preserve">  </w:t>
      </w:r>
    </w:p>
    <w:p w:rsidR="007157A1" w:rsidRDefault="00536E9F" w:rsidP="000F267B">
      <w:pPr>
        <w:pStyle w:val="ListParagraph"/>
        <w:numPr>
          <w:ilvl w:val="0"/>
          <w:numId w:val="3"/>
        </w:numPr>
        <w:spacing w:after="0" w:line="248" w:lineRule="auto"/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>Two types o</w:t>
      </w:r>
      <w:r w:rsidR="000F267B">
        <w:rPr>
          <w:rFonts w:ascii="Segoe UI" w:eastAsia="Book Antiqua" w:hAnsi="Segoe UI" w:cs="Segoe UI"/>
          <w:b/>
          <w:i/>
          <w:sz w:val="24"/>
        </w:rPr>
        <w:t>f fire cannot be fought __________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, fuel rich and </w:t>
      </w:r>
      <w:proofErr w:type="spellStart"/>
      <w:r w:rsidRPr="00536E9F">
        <w:rPr>
          <w:rFonts w:ascii="Segoe UI" w:eastAsia="Book Antiqua" w:hAnsi="Segoe UI" w:cs="Segoe UI"/>
          <w:b/>
          <w:i/>
          <w:sz w:val="24"/>
        </w:rPr>
        <w:t>spon</w:t>
      </w:r>
      <w:proofErr w:type="spellEnd"/>
      <w:r w:rsidRPr="00536E9F">
        <w:rPr>
          <w:rFonts w:ascii="Segoe UI" w:eastAsia="Book Antiqua" w:hAnsi="Segoe UI" w:cs="Segoe UI"/>
          <w:b/>
          <w:i/>
          <w:sz w:val="24"/>
        </w:rPr>
        <w:t xml:space="preserve"> com (spontaneous combustion).</w:t>
      </w:r>
    </w:p>
    <w:p w:rsidR="000F267B" w:rsidRDefault="000F267B" w:rsidP="000F267B">
      <w:pPr>
        <w:pStyle w:val="ListParagraph"/>
        <w:spacing w:after="0" w:line="248" w:lineRule="auto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constantly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  <w:t>safely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 w:rsidRPr="00536E9F">
        <w:rPr>
          <w:rFonts w:ascii="Segoe UI" w:eastAsia="Book Antiqua" w:hAnsi="Segoe UI" w:cs="Segoe UI"/>
          <w:b/>
          <w:i/>
          <w:sz w:val="24"/>
        </w:rPr>
        <w:t>directly</w:t>
      </w:r>
    </w:p>
    <w:p w:rsidR="00536E9F" w:rsidRDefault="00536E9F" w:rsidP="00536E9F">
      <w:pPr>
        <w:pStyle w:val="ListParagraph"/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</w:p>
    <w:p w:rsidR="00536E9F" w:rsidRPr="00536E9F" w:rsidRDefault="00536E9F" w:rsidP="00536E9F">
      <w:pPr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</w:p>
    <w:p w:rsidR="000F267B" w:rsidRPr="000F267B" w:rsidRDefault="00536E9F" w:rsidP="000F267B">
      <w:pPr>
        <w:pStyle w:val="ListParagraph"/>
        <w:numPr>
          <w:ilvl w:val="0"/>
          <w:numId w:val="3"/>
        </w:numPr>
        <w:spacing w:after="120" w:line="248" w:lineRule="auto"/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>Monitoring</w:t>
      </w:r>
      <w:r w:rsidR="000F267B">
        <w:rPr>
          <w:rFonts w:ascii="Segoe UI" w:eastAsia="Book Antiqua" w:hAnsi="Segoe UI" w:cs="Segoe UI"/>
          <w:b/>
          <w:i/>
          <w:sz w:val="24"/>
        </w:rPr>
        <w:t>_________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 and gases helps determine the effectiveness of firefighting and the potential </w:t>
      </w:r>
      <w:r w:rsidRPr="00536E9F">
        <w:rPr>
          <w:rFonts w:ascii="Segoe UI" w:eastAsia="Book Antiqua" w:hAnsi="Segoe UI" w:cs="Segoe UI"/>
          <w:b/>
          <w:i/>
          <w:strike/>
          <w:sz w:val="24"/>
        </w:rPr>
        <w:t>what is the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 danger of an explosion.</w:t>
      </w:r>
    </w:p>
    <w:p w:rsidR="000F267B" w:rsidRDefault="000F267B" w:rsidP="000F267B">
      <w:pPr>
        <w:pStyle w:val="ListParagraph"/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atmospheres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 w:rsidRPr="00536E9F">
        <w:rPr>
          <w:rFonts w:ascii="Segoe UI" w:eastAsia="Book Antiqua" w:hAnsi="Segoe UI" w:cs="Segoe UI"/>
          <w:b/>
          <w:i/>
          <w:sz w:val="24"/>
        </w:rPr>
        <w:t>pressures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  <w:t>gauges</w:t>
      </w:r>
    </w:p>
    <w:p w:rsidR="00536E9F" w:rsidRDefault="00536E9F" w:rsidP="00536E9F">
      <w:pPr>
        <w:pStyle w:val="ListParagraph"/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</w:p>
    <w:p w:rsidR="00536E9F" w:rsidRPr="00536E9F" w:rsidRDefault="00536E9F" w:rsidP="00536E9F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536E9F" w:rsidRDefault="000F267B" w:rsidP="00536E9F">
      <w:pPr>
        <w:pStyle w:val="ListParagraph"/>
        <w:numPr>
          <w:ilvl w:val="0"/>
          <w:numId w:val="3"/>
        </w:numPr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The effects of ________</w:t>
      </w:r>
      <w:r w:rsidR="00536E9F" w:rsidRPr="00536E9F">
        <w:rPr>
          <w:rFonts w:ascii="Segoe UI" w:eastAsia="Book Antiqua" w:hAnsi="Segoe UI" w:cs="Segoe UI"/>
          <w:b/>
          <w:i/>
          <w:sz w:val="24"/>
        </w:rPr>
        <w:t xml:space="preserve"> gases depend on the concentration, toxicity, and exposure time.  </w:t>
      </w:r>
    </w:p>
    <w:p w:rsidR="000F267B" w:rsidRDefault="000F267B" w:rsidP="000F267B">
      <w:pPr>
        <w:pStyle w:val="ListParagraph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t</w:t>
      </w:r>
      <w:r w:rsidRPr="00536E9F">
        <w:rPr>
          <w:rFonts w:ascii="Segoe UI" w:eastAsia="Book Antiqua" w:hAnsi="Segoe UI" w:cs="Segoe UI"/>
          <w:b/>
          <w:i/>
          <w:sz w:val="24"/>
        </w:rPr>
        <w:t>oxic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  <w:t>neutral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  <w:t>explosive</w:t>
      </w:r>
    </w:p>
    <w:p w:rsidR="00536E9F" w:rsidRPr="00536E9F" w:rsidRDefault="00536E9F" w:rsidP="00536E9F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536E9F" w:rsidRPr="00536E9F" w:rsidRDefault="00536E9F" w:rsidP="00536E9F">
      <w:pPr>
        <w:pStyle w:val="ListParagraph"/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lastRenderedPageBreak/>
        <w:t xml:space="preserve"> </w:t>
      </w:r>
    </w:p>
    <w:p w:rsidR="00536E9F" w:rsidRDefault="00536E9F" w:rsidP="00536E9F">
      <w:pPr>
        <w:pStyle w:val="ListParagraph"/>
        <w:numPr>
          <w:ilvl w:val="0"/>
          <w:numId w:val="3"/>
        </w:numPr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>If there is a sufficient amount of hydrocarbons in</w:t>
      </w:r>
      <w:r w:rsidR="008E3A7C">
        <w:rPr>
          <w:rFonts w:ascii="Segoe UI" w:eastAsia="Book Antiqua" w:hAnsi="Segoe UI" w:cs="Segoe UI"/>
          <w:b/>
          <w:i/>
          <w:sz w:val="24"/>
        </w:rPr>
        <w:t>_______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, the smoke may be explosive.  </w:t>
      </w:r>
    </w:p>
    <w:p w:rsidR="008E3A7C" w:rsidRDefault="000F267B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a</w:t>
      </w:r>
      <w:r w:rsidR="008E3A7C">
        <w:rPr>
          <w:rFonts w:ascii="Segoe UI" w:eastAsia="Book Antiqua" w:hAnsi="Segoe UI" w:cs="Segoe UI"/>
          <w:b/>
          <w:i/>
          <w:sz w:val="24"/>
        </w:rPr>
        <w:t>ir</w:t>
      </w:r>
      <w:r w:rsidR="008E3A7C">
        <w:rPr>
          <w:rFonts w:ascii="Segoe UI" w:eastAsia="Book Antiqua" w:hAnsi="Segoe UI" w:cs="Segoe UI"/>
          <w:b/>
          <w:i/>
          <w:sz w:val="24"/>
        </w:rPr>
        <w:tab/>
      </w:r>
      <w:r w:rsidR="008E3A7C">
        <w:rPr>
          <w:rFonts w:ascii="Segoe UI" w:eastAsia="Book Antiqua" w:hAnsi="Segoe UI" w:cs="Segoe UI"/>
          <w:b/>
          <w:i/>
          <w:sz w:val="24"/>
        </w:rPr>
        <w:tab/>
      </w:r>
      <w:r w:rsidR="008E3A7C">
        <w:rPr>
          <w:rFonts w:ascii="Segoe UI" w:eastAsia="Book Antiqua" w:hAnsi="Segoe UI" w:cs="Segoe UI"/>
          <w:b/>
          <w:i/>
          <w:sz w:val="24"/>
        </w:rPr>
        <w:tab/>
        <w:t>fires</w:t>
      </w:r>
      <w:r w:rsidR="008E3A7C">
        <w:rPr>
          <w:rFonts w:ascii="Segoe UI" w:eastAsia="Book Antiqua" w:hAnsi="Segoe UI" w:cs="Segoe UI"/>
          <w:b/>
          <w:i/>
          <w:sz w:val="24"/>
        </w:rPr>
        <w:tab/>
      </w:r>
      <w:r w:rsidR="008E3A7C">
        <w:rPr>
          <w:rFonts w:ascii="Segoe UI" w:eastAsia="Book Antiqua" w:hAnsi="Segoe UI" w:cs="Segoe UI"/>
          <w:b/>
          <w:i/>
          <w:sz w:val="24"/>
        </w:rPr>
        <w:tab/>
      </w:r>
      <w:r w:rsidR="008E3A7C">
        <w:rPr>
          <w:rFonts w:ascii="Segoe UI" w:eastAsia="Book Antiqua" w:hAnsi="Segoe UI" w:cs="Segoe UI"/>
          <w:b/>
          <w:i/>
          <w:sz w:val="24"/>
        </w:rPr>
        <w:tab/>
      </w:r>
      <w:r w:rsidR="008E3A7C" w:rsidRPr="00536E9F">
        <w:rPr>
          <w:rFonts w:ascii="Segoe UI" w:eastAsia="Book Antiqua" w:hAnsi="Segoe UI" w:cs="Segoe UI"/>
          <w:b/>
          <w:i/>
          <w:sz w:val="24"/>
        </w:rPr>
        <w:t>smoke</w:t>
      </w:r>
    </w:p>
    <w:p w:rsidR="00536E9F" w:rsidRDefault="00536E9F" w:rsidP="00536E9F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536E9F" w:rsidRPr="00536E9F" w:rsidRDefault="00536E9F" w:rsidP="00536E9F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536E9F" w:rsidRDefault="00536E9F" w:rsidP="00536E9F">
      <w:pPr>
        <w:pStyle w:val="ListParagraph"/>
        <w:numPr>
          <w:ilvl w:val="0"/>
          <w:numId w:val="3"/>
        </w:numPr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 xml:space="preserve">Ventilation controls are used underground to properly </w:t>
      </w:r>
      <w:r w:rsidR="008E3A7C">
        <w:rPr>
          <w:rFonts w:ascii="Segoe UI" w:eastAsia="Book Antiqua" w:hAnsi="Segoe UI" w:cs="Segoe UI"/>
          <w:b/>
          <w:i/>
          <w:sz w:val="24"/>
        </w:rPr>
        <w:t>__________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air to all sections of the mine. </w:t>
      </w:r>
    </w:p>
    <w:p w:rsidR="008E3A7C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send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  <w:t>allocate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 w:rsidRPr="00536E9F">
        <w:rPr>
          <w:rFonts w:ascii="Segoe UI" w:eastAsia="Book Antiqua" w:hAnsi="Segoe UI" w:cs="Segoe UI"/>
          <w:b/>
          <w:i/>
          <w:sz w:val="24"/>
        </w:rPr>
        <w:t>distribute</w:t>
      </w:r>
    </w:p>
    <w:p w:rsidR="00536E9F" w:rsidRPr="008E3A7C" w:rsidRDefault="00536E9F" w:rsidP="008E3A7C">
      <w:pPr>
        <w:rPr>
          <w:rFonts w:ascii="Segoe UI" w:eastAsia="Book Antiqua" w:hAnsi="Segoe UI" w:cs="Segoe UI"/>
          <w:b/>
          <w:i/>
          <w:sz w:val="24"/>
        </w:rPr>
      </w:pPr>
      <w:r w:rsidRPr="008E3A7C">
        <w:rPr>
          <w:rFonts w:ascii="Segoe UI" w:eastAsia="Book Antiqua" w:hAnsi="Segoe UI" w:cs="Segoe UI"/>
          <w:b/>
          <w:i/>
          <w:sz w:val="24"/>
        </w:rPr>
        <w:t xml:space="preserve">   </w:t>
      </w:r>
    </w:p>
    <w:p w:rsidR="00536E9F" w:rsidRDefault="00536E9F" w:rsidP="00536E9F">
      <w:pPr>
        <w:pStyle w:val="ListParagraph"/>
        <w:numPr>
          <w:ilvl w:val="0"/>
          <w:numId w:val="3"/>
        </w:numPr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>Gases with specific gravities</w:t>
      </w:r>
      <w:r w:rsidR="008E3A7C">
        <w:rPr>
          <w:rFonts w:ascii="Segoe UI" w:eastAsia="Book Antiqua" w:hAnsi="Segoe UI" w:cs="Segoe UI"/>
          <w:b/>
          <w:i/>
          <w:sz w:val="24"/>
        </w:rPr>
        <w:t xml:space="preserve"> less than 1.0 tend to seek _____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 places.   </w:t>
      </w:r>
    </w:p>
    <w:p w:rsidR="008E3A7C" w:rsidRPr="00536E9F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low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  <w:t>damp</w:t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</w:r>
      <w:r>
        <w:rPr>
          <w:rFonts w:ascii="Segoe UI" w:eastAsia="Book Antiqua" w:hAnsi="Segoe UI" w:cs="Segoe UI"/>
          <w:b/>
          <w:i/>
          <w:sz w:val="24"/>
        </w:rPr>
        <w:tab/>
        <w:t>high</w:t>
      </w:r>
    </w:p>
    <w:p w:rsidR="00536E9F" w:rsidRPr="00536E9F" w:rsidRDefault="00536E9F" w:rsidP="00536E9F">
      <w:pPr>
        <w:pStyle w:val="ListParagraph"/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</w:p>
    <w:p w:rsidR="008E3A7C" w:rsidRDefault="008E3A7C" w:rsidP="009275F6">
      <w:pPr>
        <w:rPr>
          <w:rFonts w:ascii="Segoe UI" w:hAnsi="Segoe UI" w:cs="Segoe UI"/>
          <w:b/>
          <w:i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Default="008E3A7C" w:rsidP="008E3A7C">
      <w:pPr>
        <w:rPr>
          <w:rFonts w:ascii="Segoe UI" w:hAnsi="Segoe UI" w:cs="Segoe UI"/>
          <w:sz w:val="24"/>
          <w:szCs w:val="24"/>
        </w:rPr>
      </w:pPr>
    </w:p>
    <w:p w:rsidR="008E3A7C" w:rsidRPr="007157A1" w:rsidRDefault="008E3A7C" w:rsidP="008E3A7C">
      <w:pPr>
        <w:pStyle w:val="ListParagraph"/>
        <w:ind w:left="0"/>
        <w:jc w:val="center"/>
        <w:rPr>
          <w:rFonts w:ascii="Segoe UI" w:hAnsi="Segoe UI" w:cs="Segoe UI"/>
          <w:b/>
          <w:i/>
          <w:sz w:val="32"/>
          <w:szCs w:val="32"/>
        </w:rPr>
      </w:pPr>
      <w:r>
        <w:rPr>
          <w:rFonts w:ascii="Segoe UI" w:hAnsi="Segoe UI" w:cs="Segoe UI"/>
          <w:b/>
          <w:i/>
          <w:sz w:val="32"/>
          <w:szCs w:val="32"/>
        </w:rPr>
        <w:lastRenderedPageBreak/>
        <w:t>Pos</w:t>
      </w:r>
      <w:r w:rsidRPr="007157A1">
        <w:rPr>
          <w:rFonts w:ascii="Segoe UI" w:hAnsi="Segoe UI" w:cs="Segoe UI"/>
          <w:b/>
          <w:i/>
          <w:sz w:val="32"/>
          <w:szCs w:val="32"/>
        </w:rPr>
        <w:t>t 6 Statement of Fact Test Day 1</w:t>
      </w:r>
      <w:r>
        <w:rPr>
          <w:rFonts w:ascii="Segoe UI" w:hAnsi="Segoe UI" w:cs="Segoe UI"/>
          <w:b/>
          <w:i/>
          <w:sz w:val="32"/>
          <w:szCs w:val="32"/>
        </w:rPr>
        <w:t xml:space="preserve"> Answers</w:t>
      </w:r>
    </w:p>
    <w:p w:rsidR="008E3A7C" w:rsidRDefault="008E3A7C" w:rsidP="008E3A7C">
      <w:pPr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1475F" wp14:editId="2ADC0997">
                <wp:simplePos x="0" y="0"/>
                <wp:positionH relativeFrom="column">
                  <wp:posOffset>4229100</wp:posOffset>
                </wp:positionH>
                <wp:positionV relativeFrom="paragraph">
                  <wp:posOffset>238125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D3968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8.75pt" to="46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" strokecolor="windowText" strokeweight="1pt"/>
            </w:pict>
          </mc:Fallback>
        </mc:AlternateContent>
      </w:r>
      <w:r>
        <w:rPr>
          <w:rFonts w:ascii="Segoe UI" w:hAnsi="Segoe UI" w:cs="Segoe U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8B175" wp14:editId="096CB9E9">
                <wp:simplePos x="0" y="0"/>
                <wp:positionH relativeFrom="column">
                  <wp:posOffset>1371600</wp:posOffset>
                </wp:positionH>
                <wp:positionV relativeFrom="paragraph">
                  <wp:posOffset>248285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6882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9.55pt" to="24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" strokecolor="black [3213]" strokeweight="1pt"/>
            </w:pict>
          </mc:Fallback>
        </mc:AlternateContent>
      </w:r>
      <w:r w:rsidRPr="009275F6">
        <w:rPr>
          <w:rFonts w:ascii="Segoe UI" w:hAnsi="Segoe UI" w:cs="Segoe UI"/>
          <w:b/>
          <w:i/>
          <w:sz w:val="24"/>
          <w:szCs w:val="24"/>
        </w:rPr>
        <w:t>Contestant’s Name</w:t>
      </w:r>
      <w:r w:rsidRPr="009275F6"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b/>
          <w:i/>
          <w:sz w:val="24"/>
          <w:szCs w:val="24"/>
        </w:rPr>
        <w:t>:</w:t>
      </w:r>
      <w:r w:rsidRPr="009275F6">
        <w:rPr>
          <w:rFonts w:ascii="Segoe UI" w:hAnsi="Segoe UI" w:cs="Segoe UI"/>
          <w:b/>
          <w:i/>
          <w:sz w:val="24"/>
          <w:szCs w:val="24"/>
        </w:rPr>
        <w:tab/>
      </w:r>
      <w:r w:rsidRPr="009275F6">
        <w:rPr>
          <w:rFonts w:ascii="Segoe UI" w:hAnsi="Segoe UI" w:cs="Segoe UI"/>
          <w:b/>
          <w:i/>
          <w:sz w:val="24"/>
          <w:szCs w:val="24"/>
        </w:rPr>
        <w:tab/>
      </w:r>
      <w:r w:rsidRPr="009275F6"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b/>
          <w:i/>
          <w:sz w:val="24"/>
          <w:szCs w:val="24"/>
        </w:rPr>
        <w:tab/>
      </w:r>
      <w:r w:rsidRPr="009275F6">
        <w:rPr>
          <w:rFonts w:ascii="Segoe UI" w:hAnsi="Segoe UI" w:cs="Segoe UI"/>
          <w:b/>
          <w:i/>
          <w:sz w:val="24"/>
          <w:szCs w:val="24"/>
        </w:rPr>
        <w:t>Team’s Name</w:t>
      </w:r>
      <w:r>
        <w:rPr>
          <w:rFonts w:ascii="Segoe UI" w:hAnsi="Segoe UI" w:cs="Segoe UI"/>
          <w:b/>
          <w:i/>
          <w:sz w:val="24"/>
          <w:szCs w:val="24"/>
        </w:rPr>
        <w:t>:</w:t>
      </w:r>
    </w:p>
    <w:p w:rsidR="008E3A7C" w:rsidRDefault="008E3A7C" w:rsidP="008E3A7C">
      <w:pPr>
        <w:rPr>
          <w:rFonts w:ascii="Segoe UI" w:hAnsi="Segoe UI" w:cs="Segoe UI"/>
          <w:b/>
          <w:i/>
          <w:sz w:val="24"/>
          <w:szCs w:val="24"/>
        </w:rPr>
      </w:pPr>
    </w:p>
    <w:p w:rsidR="008E3A7C" w:rsidRDefault="008E3A7C" w:rsidP="008E3A7C">
      <w:pPr>
        <w:pStyle w:val="ListParagraph"/>
        <w:numPr>
          <w:ilvl w:val="0"/>
          <w:numId w:val="5"/>
        </w:numPr>
        <w:rPr>
          <w:rFonts w:ascii="Segoe UI" w:eastAsia="Book Antiqua" w:hAnsi="Segoe UI" w:cs="Segoe UI"/>
          <w:b/>
          <w:i/>
          <w:sz w:val="24"/>
        </w:rPr>
      </w:pPr>
      <w:r w:rsidRPr="007157A1">
        <w:rPr>
          <w:rFonts w:ascii="Segoe UI" w:eastAsia="Book Antiqua" w:hAnsi="Segoe UI" w:cs="Segoe UI"/>
          <w:b/>
          <w:i/>
          <w:sz w:val="24"/>
        </w:rPr>
        <w:t xml:space="preserve">Teams should report </w:t>
      </w:r>
      <w:r w:rsidRPr="008E3A7C">
        <w:rPr>
          <w:rFonts w:ascii="Segoe UI" w:eastAsia="Book Antiqua" w:hAnsi="Segoe UI" w:cs="Segoe UI"/>
          <w:b/>
          <w:i/>
          <w:sz w:val="24"/>
        </w:rPr>
        <w:t xml:space="preserve">the </w:t>
      </w:r>
      <w:r w:rsidRPr="008E3A7C">
        <w:rPr>
          <w:rFonts w:ascii="Segoe UI" w:eastAsia="Book Antiqua" w:hAnsi="Segoe UI" w:cs="Segoe UI"/>
          <w:b/>
          <w:i/>
          <w:sz w:val="24"/>
          <w:highlight w:val="yellow"/>
        </w:rPr>
        <w:t>lowest</w:t>
      </w:r>
      <w:r w:rsidRPr="007157A1">
        <w:rPr>
          <w:rFonts w:ascii="Segoe UI" w:eastAsia="Book Antiqua" w:hAnsi="Segoe UI" w:cs="Segoe UI"/>
          <w:b/>
          <w:i/>
          <w:sz w:val="24"/>
        </w:rPr>
        <w:t xml:space="preserve"> team member’s oxygen gauge reading at each team check. </w:t>
      </w:r>
    </w:p>
    <w:p w:rsidR="008E3A7C" w:rsidRPr="00536E9F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8E3A7C" w:rsidRDefault="008E3A7C" w:rsidP="008E3A7C">
      <w:pPr>
        <w:pStyle w:val="ListParagraph"/>
        <w:numPr>
          <w:ilvl w:val="0"/>
          <w:numId w:val="5"/>
        </w:numPr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  <w:r w:rsidRPr="007157A1">
        <w:rPr>
          <w:rFonts w:ascii="Segoe UI" w:eastAsia="Book Antiqua" w:hAnsi="Segoe UI" w:cs="Segoe UI"/>
          <w:b/>
          <w:i/>
          <w:sz w:val="24"/>
        </w:rPr>
        <w:t xml:space="preserve">As the team advances, the map man </w:t>
      </w:r>
      <w:r w:rsidRPr="008E3A7C">
        <w:rPr>
          <w:rFonts w:ascii="Segoe UI" w:eastAsia="Book Antiqua" w:hAnsi="Segoe UI" w:cs="Segoe UI"/>
          <w:b/>
          <w:i/>
          <w:sz w:val="24"/>
          <w:highlight w:val="yellow"/>
        </w:rPr>
        <w:t>records</w:t>
      </w:r>
      <w:r w:rsidRPr="007157A1">
        <w:rPr>
          <w:rFonts w:ascii="Segoe UI" w:eastAsia="Book Antiqua" w:hAnsi="Segoe UI" w:cs="Segoe UI"/>
          <w:b/>
          <w:i/>
          <w:sz w:val="24"/>
        </w:rPr>
        <w:t xml:space="preserve"> what the team encounters by marking the information on a mine map.   </w:t>
      </w:r>
    </w:p>
    <w:p w:rsidR="008E3A7C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8E3A7C" w:rsidRPr="007157A1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8E3A7C" w:rsidRPr="00536E9F" w:rsidRDefault="008E3A7C" w:rsidP="008E3A7C">
      <w:pPr>
        <w:pStyle w:val="ListParagraph"/>
        <w:numPr>
          <w:ilvl w:val="0"/>
          <w:numId w:val="5"/>
        </w:numPr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  <w:r w:rsidRPr="007157A1">
        <w:rPr>
          <w:rFonts w:ascii="Segoe UI" w:eastAsia="Book Antiqua" w:hAnsi="Segoe UI" w:cs="Segoe UI"/>
          <w:b/>
          <w:i/>
          <w:color w:val="000000"/>
          <w:sz w:val="24"/>
        </w:rPr>
        <w:t xml:space="preserve">Solubility is the ability of a gas to be dissolved in </w:t>
      </w:r>
      <w:r w:rsidRPr="008E3A7C">
        <w:rPr>
          <w:rFonts w:ascii="Segoe UI" w:eastAsia="Book Antiqua" w:hAnsi="Segoe UI" w:cs="Segoe UI"/>
          <w:b/>
          <w:i/>
          <w:color w:val="000000"/>
          <w:sz w:val="24"/>
          <w:highlight w:val="yellow"/>
        </w:rPr>
        <w:t>water</w:t>
      </w:r>
      <w:r w:rsidRPr="007157A1">
        <w:rPr>
          <w:rFonts w:ascii="Segoe UI" w:eastAsia="Book Antiqua" w:hAnsi="Segoe UI" w:cs="Segoe UI"/>
          <w:b/>
          <w:i/>
          <w:color w:val="000000"/>
          <w:sz w:val="24"/>
        </w:rPr>
        <w:t xml:space="preserve">.  </w:t>
      </w:r>
    </w:p>
    <w:p w:rsidR="008E3A7C" w:rsidRPr="007157A1" w:rsidRDefault="008E3A7C" w:rsidP="008E3A7C">
      <w:pPr>
        <w:pStyle w:val="ListParagraph"/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</w:p>
    <w:p w:rsidR="008E3A7C" w:rsidRPr="007157A1" w:rsidRDefault="008E3A7C" w:rsidP="008E3A7C">
      <w:pPr>
        <w:pStyle w:val="ListParagraph"/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</w:p>
    <w:p w:rsidR="008E3A7C" w:rsidRDefault="008E3A7C" w:rsidP="008E3A7C">
      <w:pPr>
        <w:pStyle w:val="ListParagraph"/>
        <w:numPr>
          <w:ilvl w:val="0"/>
          <w:numId w:val="5"/>
        </w:numPr>
        <w:rPr>
          <w:rFonts w:ascii="Segoe UI" w:eastAsia="Book Antiqua" w:hAnsi="Segoe UI" w:cs="Segoe UI"/>
          <w:b/>
          <w:i/>
          <w:sz w:val="24"/>
        </w:rPr>
      </w:pPr>
      <w:r w:rsidRPr="007157A1">
        <w:rPr>
          <w:rFonts w:ascii="Segoe UI" w:eastAsia="Book Antiqua" w:hAnsi="Segoe UI" w:cs="Segoe UI"/>
          <w:b/>
          <w:i/>
          <w:sz w:val="24"/>
        </w:rPr>
        <w:t xml:space="preserve">High expansion foam is </w:t>
      </w:r>
      <w:r w:rsidRPr="008E3A7C">
        <w:rPr>
          <w:rFonts w:ascii="Segoe UI" w:eastAsia="Book Antiqua" w:hAnsi="Segoe UI" w:cs="Segoe UI"/>
          <w:b/>
          <w:i/>
          <w:sz w:val="24"/>
          <w:highlight w:val="yellow"/>
        </w:rPr>
        <w:t>light</w:t>
      </w:r>
      <w:r w:rsidRPr="007157A1">
        <w:rPr>
          <w:rFonts w:ascii="Segoe UI" w:eastAsia="Book Antiqua" w:hAnsi="Segoe UI" w:cs="Segoe UI"/>
          <w:b/>
          <w:i/>
          <w:sz w:val="24"/>
        </w:rPr>
        <w:t xml:space="preserve"> and </w:t>
      </w:r>
      <w:r w:rsidRPr="008E3A7C">
        <w:rPr>
          <w:rFonts w:ascii="Segoe UI" w:eastAsia="Book Antiqua" w:hAnsi="Segoe UI" w:cs="Segoe UI"/>
          <w:b/>
          <w:i/>
          <w:sz w:val="24"/>
          <w:highlight w:val="yellow"/>
        </w:rPr>
        <w:t>resilient</w:t>
      </w:r>
      <w:r w:rsidRPr="007157A1">
        <w:rPr>
          <w:rFonts w:ascii="Segoe UI" w:eastAsia="Book Antiqua" w:hAnsi="Segoe UI" w:cs="Segoe UI"/>
          <w:b/>
          <w:i/>
          <w:sz w:val="24"/>
        </w:rPr>
        <w:t xml:space="preserve"> and can travel long distances to a fire without breaking down. </w:t>
      </w:r>
    </w:p>
    <w:p w:rsidR="008E3A7C" w:rsidRPr="00536E9F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8E3A7C" w:rsidRPr="00536E9F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 xml:space="preserve">  </w:t>
      </w:r>
    </w:p>
    <w:p w:rsidR="008E3A7C" w:rsidRDefault="008E3A7C" w:rsidP="008E3A7C">
      <w:pPr>
        <w:pStyle w:val="ListParagraph"/>
        <w:numPr>
          <w:ilvl w:val="0"/>
          <w:numId w:val="5"/>
        </w:numPr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 xml:space="preserve">Two types of fire cannot be fought </w:t>
      </w:r>
      <w:r w:rsidRPr="008E3A7C">
        <w:rPr>
          <w:rFonts w:ascii="Segoe UI" w:eastAsia="Book Antiqua" w:hAnsi="Segoe UI" w:cs="Segoe UI"/>
          <w:b/>
          <w:i/>
          <w:sz w:val="24"/>
          <w:highlight w:val="yellow"/>
        </w:rPr>
        <w:t>directly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, fuel rich and </w:t>
      </w:r>
      <w:proofErr w:type="spellStart"/>
      <w:r w:rsidRPr="00536E9F">
        <w:rPr>
          <w:rFonts w:ascii="Segoe UI" w:eastAsia="Book Antiqua" w:hAnsi="Segoe UI" w:cs="Segoe UI"/>
          <w:b/>
          <w:i/>
          <w:sz w:val="24"/>
        </w:rPr>
        <w:t>spon</w:t>
      </w:r>
      <w:proofErr w:type="spellEnd"/>
      <w:r w:rsidRPr="00536E9F">
        <w:rPr>
          <w:rFonts w:ascii="Segoe UI" w:eastAsia="Book Antiqua" w:hAnsi="Segoe UI" w:cs="Segoe UI"/>
          <w:b/>
          <w:i/>
          <w:sz w:val="24"/>
        </w:rPr>
        <w:t xml:space="preserve"> com (spontaneous combustion).</w:t>
      </w:r>
    </w:p>
    <w:p w:rsidR="008E3A7C" w:rsidRDefault="008E3A7C" w:rsidP="008E3A7C">
      <w:pPr>
        <w:pStyle w:val="ListParagraph"/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</w:p>
    <w:p w:rsidR="008E3A7C" w:rsidRPr="00536E9F" w:rsidRDefault="008E3A7C" w:rsidP="008E3A7C">
      <w:pPr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</w:p>
    <w:p w:rsidR="008E3A7C" w:rsidRDefault="008E3A7C" w:rsidP="008E3A7C">
      <w:pPr>
        <w:pStyle w:val="ListParagraph"/>
        <w:numPr>
          <w:ilvl w:val="0"/>
          <w:numId w:val="5"/>
        </w:numPr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 xml:space="preserve">Monitoring </w:t>
      </w:r>
      <w:r w:rsidRPr="008E3A7C">
        <w:rPr>
          <w:rFonts w:ascii="Segoe UI" w:eastAsia="Book Antiqua" w:hAnsi="Segoe UI" w:cs="Segoe UI"/>
          <w:b/>
          <w:i/>
          <w:sz w:val="24"/>
          <w:highlight w:val="yellow"/>
        </w:rPr>
        <w:t>pressures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 and gases helps determine the effectiveness of firefighting and the potential </w:t>
      </w:r>
      <w:r w:rsidRPr="00536E9F">
        <w:rPr>
          <w:rFonts w:ascii="Segoe UI" w:eastAsia="Book Antiqua" w:hAnsi="Segoe UI" w:cs="Segoe UI"/>
          <w:b/>
          <w:i/>
          <w:strike/>
          <w:sz w:val="24"/>
        </w:rPr>
        <w:t>what is the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 danger of an explosion.</w:t>
      </w:r>
    </w:p>
    <w:p w:rsidR="008E3A7C" w:rsidRDefault="008E3A7C" w:rsidP="008E3A7C">
      <w:pPr>
        <w:pStyle w:val="ListParagraph"/>
        <w:spacing w:after="3" w:line="248" w:lineRule="auto"/>
        <w:rPr>
          <w:rFonts w:ascii="Segoe UI" w:eastAsia="Book Antiqua" w:hAnsi="Segoe UI" w:cs="Segoe UI"/>
          <w:b/>
          <w:i/>
          <w:sz w:val="24"/>
        </w:rPr>
      </w:pPr>
    </w:p>
    <w:p w:rsidR="008E3A7C" w:rsidRPr="00536E9F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8E3A7C" w:rsidRDefault="008E3A7C" w:rsidP="008E3A7C">
      <w:pPr>
        <w:pStyle w:val="ListParagraph"/>
        <w:numPr>
          <w:ilvl w:val="0"/>
          <w:numId w:val="5"/>
        </w:numPr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 xml:space="preserve">The effects of </w:t>
      </w:r>
      <w:r w:rsidRPr="008E3A7C">
        <w:rPr>
          <w:rFonts w:ascii="Segoe UI" w:eastAsia="Book Antiqua" w:hAnsi="Segoe UI" w:cs="Segoe UI"/>
          <w:b/>
          <w:i/>
          <w:sz w:val="24"/>
          <w:highlight w:val="yellow"/>
        </w:rPr>
        <w:t>toxic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 gases depend on the concentration, toxicity, and exposure time.  </w:t>
      </w:r>
    </w:p>
    <w:p w:rsidR="008E3A7C" w:rsidRPr="00536E9F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8E3A7C" w:rsidRPr="00536E9F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 xml:space="preserve"> </w:t>
      </w:r>
    </w:p>
    <w:p w:rsidR="008E3A7C" w:rsidRDefault="008E3A7C" w:rsidP="008E3A7C">
      <w:pPr>
        <w:pStyle w:val="ListParagraph"/>
        <w:numPr>
          <w:ilvl w:val="0"/>
          <w:numId w:val="5"/>
        </w:numPr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 xml:space="preserve">If there is a sufficient amount of hydrocarbons in smoke, the </w:t>
      </w:r>
      <w:r w:rsidRPr="008E3A7C">
        <w:rPr>
          <w:rFonts w:ascii="Segoe UI" w:eastAsia="Book Antiqua" w:hAnsi="Segoe UI" w:cs="Segoe UI"/>
          <w:b/>
          <w:i/>
          <w:sz w:val="24"/>
          <w:highlight w:val="yellow"/>
        </w:rPr>
        <w:t>smoke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 may be explosive.  </w:t>
      </w:r>
    </w:p>
    <w:p w:rsidR="008E3A7C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8E3A7C" w:rsidRPr="00536E9F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8E3A7C" w:rsidRDefault="008E3A7C" w:rsidP="008E3A7C">
      <w:pPr>
        <w:pStyle w:val="ListParagraph"/>
        <w:numPr>
          <w:ilvl w:val="0"/>
          <w:numId w:val="5"/>
        </w:numPr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lastRenderedPageBreak/>
        <w:t xml:space="preserve">Ventilation controls are used underground to properly </w:t>
      </w:r>
      <w:r w:rsidRPr="008E3A7C">
        <w:rPr>
          <w:rFonts w:ascii="Segoe UI" w:eastAsia="Book Antiqua" w:hAnsi="Segoe UI" w:cs="Segoe UI"/>
          <w:b/>
          <w:i/>
          <w:sz w:val="24"/>
          <w:highlight w:val="yellow"/>
        </w:rPr>
        <w:t>distribute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 air to all sections of the mine. </w:t>
      </w:r>
    </w:p>
    <w:p w:rsidR="008E3A7C" w:rsidRPr="00536E9F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</w:p>
    <w:p w:rsidR="008E3A7C" w:rsidRPr="00536E9F" w:rsidRDefault="008E3A7C" w:rsidP="008E3A7C">
      <w:pPr>
        <w:pStyle w:val="ListParagraph"/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 xml:space="preserve">   </w:t>
      </w:r>
    </w:p>
    <w:p w:rsidR="008E3A7C" w:rsidRDefault="008E3A7C" w:rsidP="008E3A7C">
      <w:pPr>
        <w:pStyle w:val="ListParagraph"/>
        <w:numPr>
          <w:ilvl w:val="0"/>
          <w:numId w:val="5"/>
        </w:numPr>
        <w:rPr>
          <w:rFonts w:ascii="Segoe UI" w:eastAsia="Book Antiqua" w:hAnsi="Segoe UI" w:cs="Segoe UI"/>
          <w:b/>
          <w:i/>
          <w:sz w:val="24"/>
        </w:rPr>
      </w:pPr>
      <w:r w:rsidRPr="00536E9F">
        <w:rPr>
          <w:rFonts w:ascii="Segoe UI" w:eastAsia="Book Antiqua" w:hAnsi="Segoe UI" w:cs="Segoe UI"/>
          <w:b/>
          <w:i/>
          <w:sz w:val="24"/>
        </w:rPr>
        <w:t xml:space="preserve">Gases with specific gravities less than 1.0 tend to seek </w:t>
      </w:r>
      <w:r w:rsidRPr="008E3A7C">
        <w:rPr>
          <w:rFonts w:ascii="Segoe UI" w:eastAsia="Book Antiqua" w:hAnsi="Segoe UI" w:cs="Segoe UI"/>
          <w:b/>
          <w:i/>
          <w:sz w:val="24"/>
          <w:highlight w:val="yellow"/>
        </w:rPr>
        <w:t>high</w:t>
      </w:r>
      <w:r w:rsidRPr="00536E9F">
        <w:rPr>
          <w:rFonts w:ascii="Segoe UI" w:eastAsia="Book Antiqua" w:hAnsi="Segoe UI" w:cs="Segoe UI"/>
          <w:b/>
          <w:i/>
          <w:sz w:val="24"/>
        </w:rPr>
        <w:t xml:space="preserve"> places.   </w:t>
      </w:r>
    </w:p>
    <w:p w:rsidR="00104539" w:rsidRDefault="00104539" w:rsidP="00104539">
      <w:pPr>
        <w:rPr>
          <w:rFonts w:ascii="Segoe UI" w:eastAsia="Book Antiqua" w:hAnsi="Segoe UI" w:cs="Segoe UI"/>
          <w:b/>
          <w:i/>
          <w:sz w:val="24"/>
        </w:rPr>
      </w:pPr>
    </w:p>
    <w:p w:rsidR="00104539" w:rsidRDefault="00104539" w:rsidP="00104539">
      <w:pPr>
        <w:spacing w:after="0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Answers          NMRA SF Number</w:t>
      </w:r>
    </w:p>
    <w:p w:rsidR="00104539" w:rsidRPr="00104539" w:rsidRDefault="00104539" w:rsidP="00104539">
      <w:pPr>
        <w:pStyle w:val="ListParagraph"/>
        <w:numPr>
          <w:ilvl w:val="0"/>
          <w:numId w:val="6"/>
        </w:numPr>
        <w:spacing w:after="0"/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Lowest (31)</w:t>
      </w:r>
    </w:p>
    <w:p w:rsidR="00104539" w:rsidRDefault="00104539" w:rsidP="00104539">
      <w:pPr>
        <w:pStyle w:val="ListParagraph"/>
        <w:numPr>
          <w:ilvl w:val="0"/>
          <w:numId w:val="6"/>
        </w:numPr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Records (35)</w:t>
      </w:r>
    </w:p>
    <w:p w:rsidR="00104539" w:rsidRDefault="00104539" w:rsidP="00104539">
      <w:pPr>
        <w:pStyle w:val="ListParagraph"/>
        <w:numPr>
          <w:ilvl w:val="0"/>
          <w:numId w:val="6"/>
        </w:numPr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Water (41)</w:t>
      </w:r>
    </w:p>
    <w:p w:rsidR="00104539" w:rsidRDefault="00104539" w:rsidP="00104539">
      <w:pPr>
        <w:pStyle w:val="ListParagraph"/>
        <w:numPr>
          <w:ilvl w:val="0"/>
          <w:numId w:val="6"/>
        </w:numPr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 xml:space="preserve">Light </w:t>
      </w:r>
      <w:r w:rsidRPr="00104539">
        <w:rPr>
          <w:rFonts w:ascii="Segoe UI" w:eastAsia="Book Antiqua" w:hAnsi="Segoe UI" w:cs="Segoe UI"/>
          <w:b/>
          <w:i/>
          <w:sz w:val="24"/>
        </w:rPr>
        <w:t>resilient</w:t>
      </w:r>
      <w:r>
        <w:rPr>
          <w:rFonts w:ascii="Segoe UI" w:eastAsia="Book Antiqua" w:hAnsi="Segoe UI" w:cs="Segoe UI"/>
          <w:b/>
          <w:i/>
          <w:sz w:val="24"/>
        </w:rPr>
        <w:t xml:space="preserve"> (43)</w:t>
      </w:r>
    </w:p>
    <w:p w:rsidR="00104539" w:rsidRDefault="00104539" w:rsidP="00104539">
      <w:pPr>
        <w:pStyle w:val="ListParagraph"/>
        <w:numPr>
          <w:ilvl w:val="0"/>
          <w:numId w:val="6"/>
        </w:numPr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Directly (48)</w:t>
      </w:r>
    </w:p>
    <w:p w:rsidR="00104539" w:rsidRDefault="00104539" w:rsidP="00104539">
      <w:pPr>
        <w:pStyle w:val="ListParagraph"/>
        <w:numPr>
          <w:ilvl w:val="0"/>
          <w:numId w:val="6"/>
        </w:numPr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Pressures (50)</w:t>
      </w:r>
    </w:p>
    <w:p w:rsidR="00104539" w:rsidRDefault="00104539" w:rsidP="00104539">
      <w:pPr>
        <w:pStyle w:val="ListParagraph"/>
        <w:numPr>
          <w:ilvl w:val="0"/>
          <w:numId w:val="6"/>
        </w:numPr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Toxic (54)</w:t>
      </w:r>
      <w:bookmarkStart w:id="0" w:name="_GoBack"/>
      <w:bookmarkEnd w:id="0"/>
    </w:p>
    <w:p w:rsidR="00104539" w:rsidRDefault="00104539" w:rsidP="00104539">
      <w:pPr>
        <w:pStyle w:val="ListParagraph"/>
        <w:numPr>
          <w:ilvl w:val="0"/>
          <w:numId w:val="6"/>
        </w:numPr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Smoke (57)</w:t>
      </w:r>
    </w:p>
    <w:p w:rsidR="00104539" w:rsidRDefault="00104539" w:rsidP="00104539">
      <w:pPr>
        <w:pStyle w:val="ListParagraph"/>
        <w:numPr>
          <w:ilvl w:val="0"/>
          <w:numId w:val="6"/>
        </w:numPr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Distribute (58)</w:t>
      </w:r>
    </w:p>
    <w:p w:rsidR="00104539" w:rsidRPr="00104539" w:rsidRDefault="00104539" w:rsidP="00104539">
      <w:pPr>
        <w:pStyle w:val="ListParagraph"/>
        <w:numPr>
          <w:ilvl w:val="0"/>
          <w:numId w:val="6"/>
        </w:numPr>
        <w:rPr>
          <w:rFonts w:ascii="Segoe UI" w:eastAsia="Book Antiqua" w:hAnsi="Segoe UI" w:cs="Segoe UI"/>
          <w:b/>
          <w:i/>
          <w:sz w:val="24"/>
        </w:rPr>
      </w:pPr>
      <w:r>
        <w:rPr>
          <w:rFonts w:ascii="Segoe UI" w:eastAsia="Book Antiqua" w:hAnsi="Segoe UI" w:cs="Segoe UI"/>
          <w:b/>
          <w:i/>
          <w:sz w:val="24"/>
        </w:rPr>
        <w:t>High (59)</w:t>
      </w:r>
    </w:p>
    <w:p w:rsidR="008E3A7C" w:rsidRPr="008E3A7C" w:rsidRDefault="008E3A7C" w:rsidP="008E3A7C">
      <w:pPr>
        <w:rPr>
          <w:rFonts w:ascii="Segoe UI" w:hAnsi="Segoe UI" w:cs="Segoe UI"/>
          <w:sz w:val="24"/>
          <w:szCs w:val="24"/>
        </w:rPr>
      </w:pPr>
    </w:p>
    <w:sectPr w:rsidR="008E3A7C" w:rsidRPr="008E3A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71" w:rsidRDefault="00DA3471" w:rsidP="00536E9F">
      <w:pPr>
        <w:spacing w:after="0" w:line="240" w:lineRule="auto"/>
      </w:pPr>
      <w:r>
        <w:separator/>
      </w:r>
    </w:p>
  </w:endnote>
  <w:endnote w:type="continuationSeparator" w:id="0">
    <w:p w:rsidR="00DA3471" w:rsidRDefault="00DA3471" w:rsidP="0053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83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E9F" w:rsidRDefault="00536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5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6E9F" w:rsidRDefault="00536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71" w:rsidRDefault="00DA3471" w:rsidP="00536E9F">
      <w:pPr>
        <w:spacing w:after="0" w:line="240" w:lineRule="auto"/>
      </w:pPr>
      <w:r>
        <w:separator/>
      </w:r>
    </w:p>
  </w:footnote>
  <w:footnote w:type="continuationSeparator" w:id="0">
    <w:p w:rsidR="00DA3471" w:rsidRDefault="00DA3471" w:rsidP="0053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03EA"/>
    <w:multiLevelType w:val="hybridMultilevel"/>
    <w:tmpl w:val="2602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5D9D"/>
    <w:multiLevelType w:val="hybridMultilevel"/>
    <w:tmpl w:val="2602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6FA"/>
    <w:multiLevelType w:val="hybridMultilevel"/>
    <w:tmpl w:val="2602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137FF"/>
    <w:multiLevelType w:val="hybridMultilevel"/>
    <w:tmpl w:val="E2C89F7A"/>
    <w:lvl w:ilvl="0" w:tplc="77E4E5F6">
      <w:start w:val="1"/>
      <w:numFmt w:val="decimal"/>
      <w:lvlText w:val="%1."/>
      <w:lvlJc w:val="left"/>
      <w:pPr>
        <w:ind w:left="12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0D8D0">
      <w:start w:val="1"/>
      <w:numFmt w:val="lowerLetter"/>
      <w:lvlText w:val="%2"/>
      <w:lvlJc w:val="left"/>
      <w:pPr>
        <w:ind w:left="15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A5366">
      <w:start w:val="1"/>
      <w:numFmt w:val="lowerRoman"/>
      <w:lvlText w:val="%3"/>
      <w:lvlJc w:val="left"/>
      <w:pPr>
        <w:ind w:left="22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4A96A">
      <w:start w:val="1"/>
      <w:numFmt w:val="decimal"/>
      <w:lvlText w:val="%4"/>
      <w:lvlJc w:val="left"/>
      <w:pPr>
        <w:ind w:left="29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EA55C">
      <w:start w:val="1"/>
      <w:numFmt w:val="lowerLetter"/>
      <w:lvlText w:val="%5"/>
      <w:lvlJc w:val="left"/>
      <w:pPr>
        <w:ind w:left="36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AABD4">
      <w:start w:val="1"/>
      <w:numFmt w:val="lowerRoman"/>
      <w:lvlText w:val="%6"/>
      <w:lvlJc w:val="left"/>
      <w:pPr>
        <w:ind w:left="43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A7D84">
      <w:start w:val="1"/>
      <w:numFmt w:val="decimal"/>
      <w:lvlText w:val="%7"/>
      <w:lvlJc w:val="left"/>
      <w:pPr>
        <w:ind w:left="51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6BD6C">
      <w:start w:val="1"/>
      <w:numFmt w:val="lowerLetter"/>
      <w:lvlText w:val="%8"/>
      <w:lvlJc w:val="left"/>
      <w:pPr>
        <w:ind w:left="58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00158">
      <w:start w:val="1"/>
      <w:numFmt w:val="lowerRoman"/>
      <w:lvlText w:val="%9"/>
      <w:lvlJc w:val="left"/>
      <w:pPr>
        <w:ind w:left="65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564927"/>
    <w:multiLevelType w:val="hybridMultilevel"/>
    <w:tmpl w:val="4612A1F2"/>
    <w:lvl w:ilvl="0" w:tplc="C60C7692">
      <w:start w:val="201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CF3"/>
    <w:multiLevelType w:val="hybridMultilevel"/>
    <w:tmpl w:val="9AD6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F6"/>
    <w:rsid w:val="000F267B"/>
    <w:rsid w:val="00104539"/>
    <w:rsid w:val="00247A5F"/>
    <w:rsid w:val="00536E9F"/>
    <w:rsid w:val="00696080"/>
    <w:rsid w:val="007157A1"/>
    <w:rsid w:val="008E3A7C"/>
    <w:rsid w:val="009275F6"/>
    <w:rsid w:val="00A54AFF"/>
    <w:rsid w:val="00DA3471"/>
    <w:rsid w:val="00DF79A5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E268"/>
  <w15:chartTrackingRefBased/>
  <w15:docId w15:val="{96F7EE39-FFD3-466C-A11F-F8D8BC90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A5F"/>
    <w:rPr>
      <w:b/>
      <w:bCs/>
    </w:rPr>
  </w:style>
  <w:style w:type="paragraph" w:styleId="ListParagraph">
    <w:name w:val="List Paragraph"/>
    <w:basedOn w:val="Normal"/>
    <w:uiPriority w:val="34"/>
    <w:qFormat/>
    <w:rsid w:val="0071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9F"/>
  </w:style>
  <w:style w:type="paragraph" w:styleId="Footer">
    <w:name w:val="footer"/>
    <w:basedOn w:val="Normal"/>
    <w:link w:val="FooterChar"/>
    <w:uiPriority w:val="99"/>
    <w:unhideWhenUsed/>
    <w:rsid w:val="0053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6</cp:revision>
  <dcterms:created xsi:type="dcterms:W3CDTF">2018-04-17T23:40:00Z</dcterms:created>
  <dcterms:modified xsi:type="dcterms:W3CDTF">2018-04-19T01:23:00Z</dcterms:modified>
</cp:coreProperties>
</file>