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30" w:rsidRDefault="003E09B0" w:rsidP="00396030">
      <w:pPr>
        <w:spacing w:after="6" w:line="247" w:lineRule="auto"/>
        <w:jc w:val="center"/>
        <w:rPr>
          <w:b/>
          <w:sz w:val="28"/>
          <w:szCs w:val="28"/>
        </w:rPr>
      </w:pPr>
      <w:r>
        <w:rPr>
          <w:b/>
          <w:sz w:val="28"/>
          <w:szCs w:val="28"/>
        </w:rPr>
        <w:t xml:space="preserve">2016 State of Ohio </w:t>
      </w:r>
      <w:bookmarkStart w:id="0" w:name="_GoBack"/>
      <w:bookmarkEnd w:id="0"/>
      <w:r w:rsidR="00396030">
        <w:rPr>
          <w:b/>
          <w:sz w:val="28"/>
          <w:szCs w:val="28"/>
        </w:rPr>
        <w:t xml:space="preserve">Statement of Fact Test </w:t>
      </w:r>
    </w:p>
    <w:p w:rsidR="00396030" w:rsidRDefault="00396030" w:rsidP="003E09B0">
      <w:pPr>
        <w:spacing w:after="0" w:line="247" w:lineRule="auto"/>
        <w:rPr>
          <w:b/>
          <w:sz w:val="28"/>
          <w:szCs w:val="28"/>
        </w:rPr>
      </w:pPr>
      <w:r>
        <w:rPr>
          <w:b/>
          <w:sz w:val="28"/>
          <w:szCs w:val="28"/>
        </w:rPr>
        <w:t>Contes</w:t>
      </w:r>
      <w:r w:rsidR="003E09B0">
        <w:rPr>
          <w:b/>
          <w:sz w:val="28"/>
          <w:szCs w:val="28"/>
        </w:rPr>
        <w:t>tants Name ______________    Team’s Name/Number________________</w:t>
      </w:r>
    </w:p>
    <w:p w:rsidR="003E09B0" w:rsidRDefault="003E09B0" w:rsidP="003E09B0">
      <w:pPr>
        <w:spacing w:after="0" w:line="247" w:lineRule="auto"/>
        <w:rPr>
          <w:b/>
          <w:sz w:val="28"/>
          <w:szCs w:val="28"/>
        </w:rPr>
      </w:pPr>
    </w:p>
    <w:p w:rsidR="00396030" w:rsidRDefault="00396030" w:rsidP="00396030">
      <w:pPr>
        <w:numPr>
          <w:ilvl w:val="0"/>
          <w:numId w:val="1"/>
        </w:numPr>
        <w:spacing w:after="120" w:line="247" w:lineRule="auto"/>
        <w:rPr>
          <w:rFonts w:ascii="Calibri" w:eastAsia="Calibri" w:hAnsi="Calibri" w:cs="Calibri"/>
          <w:b/>
          <w:color w:val="FF0000"/>
          <w:sz w:val="24"/>
          <w:szCs w:val="24"/>
        </w:rPr>
      </w:pPr>
      <w:r>
        <w:rPr>
          <w:rFonts w:ascii="Calibri" w:eastAsia="Calibri" w:hAnsi="Calibri" w:cs="Calibri"/>
          <w:b/>
          <w:color w:val="000000"/>
          <w:sz w:val="24"/>
          <w:szCs w:val="24"/>
        </w:rPr>
        <w:t xml:space="preserve">Low expansion foam is very wet and heavy and can only be used when you’re close enough to a fire to force the _______ directly onto the fire.   </w:t>
      </w:r>
    </w:p>
    <w:p w:rsidR="00396030" w:rsidRDefault="00396030" w:rsidP="00396030">
      <w:pPr>
        <w:spacing w:after="120" w:line="247" w:lineRule="auto"/>
        <w:ind w:left="886"/>
        <w:rPr>
          <w:rFonts w:ascii="Calibri" w:eastAsia="Calibri" w:hAnsi="Calibri" w:cs="Calibri"/>
          <w:b/>
          <w:color w:val="FF0000"/>
          <w:sz w:val="24"/>
          <w:szCs w:val="24"/>
        </w:rPr>
      </w:pPr>
      <w:r>
        <w:rPr>
          <w:rFonts w:ascii="Calibri" w:eastAsia="Calibri" w:hAnsi="Calibri" w:cs="Calibri"/>
          <w:b/>
          <w:color w:val="000000"/>
          <w:sz w:val="24"/>
          <w:szCs w:val="24"/>
        </w:rPr>
        <w:t xml:space="preserve">chemical </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spray</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foam</w:t>
      </w:r>
    </w:p>
    <w:p w:rsidR="00396030" w:rsidRDefault="00396030" w:rsidP="00396030">
      <w:pPr>
        <w:spacing w:after="6" w:line="247" w:lineRule="auto"/>
        <w:rPr>
          <w:b/>
          <w:sz w:val="24"/>
          <w:szCs w:val="24"/>
        </w:rPr>
      </w:pPr>
    </w:p>
    <w:p w:rsidR="00396030" w:rsidRDefault="00396030" w:rsidP="00396030">
      <w:pPr>
        <w:pStyle w:val="ListParagraph"/>
        <w:numPr>
          <w:ilvl w:val="0"/>
          <w:numId w:val="1"/>
        </w:numPr>
        <w:spacing w:after="120" w:line="247" w:lineRule="auto"/>
        <w:rPr>
          <w:rFonts w:ascii="Calibri" w:eastAsia="Calibri" w:hAnsi="Calibri" w:cs="Calibri"/>
          <w:b/>
          <w:color w:val="FF0000"/>
          <w:sz w:val="24"/>
          <w:szCs w:val="24"/>
        </w:rPr>
      </w:pPr>
      <w:r>
        <w:rPr>
          <w:rFonts w:ascii="Calibri" w:eastAsia="Calibri" w:hAnsi="Calibri" w:cs="Calibri"/>
          <w:b/>
          <w:color w:val="000000"/>
          <w:sz w:val="24"/>
          <w:szCs w:val="24"/>
        </w:rPr>
        <w:t xml:space="preserve">Two types of fire cannot be fought directly, ______ _____ and </w:t>
      </w:r>
      <w:proofErr w:type="spellStart"/>
      <w:r>
        <w:rPr>
          <w:rFonts w:ascii="Calibri" w:eastAsia="Calibri" w:hAnsi="Calibri" w:cs="Calibri"/>
          <w:b/>
          <w:color w:val="000000"/>
          <w:sz w:val="24"/>
          <w:szCs w:val="24"/>
        </w:rPr>
        <w:t>spon</w:t>
      </w:r>
      <w:proofErr w:type="spellEnd"/>
      <w:r>
        <w:rPr>
          <w:rFonts w:ascii="Calibri" w:eastAsia="Calibri" w:hAnsi="Calibri" w:cs="Calibri"/>
          <w:b/>
          <w:color w:val="000000"/>
          <w:sz w:val="24"/>
          <w:szCs w:val="24"/>
        </w:rPr>
        <w:t xml:space="preserve"> com (spontaneous combustion), these will be extinguished only by remote controls.  </w:t>
      </w:r>
    </w:p>
    <w:p w:rsidR="00396030" w:rsidRDefault="00396030" w:rsidP="003E09B0">
      <w:pPr>
        <w:pStyle w:val="ListParagraph"/>
        <w:spacing w:after="0" w:line="247" w:lineRule="auto"/>
        <w:ind w:left="886"/>
        <w:rPr>
          <w:rFonts w:ascii="Calibri" w:eastAsia="Calibri" w:hAnsi="Calibri" w:cs="Calibri"/>
          <w:b/>
          <w:color w:val="000000"/>
          <w:sz w:val="24"/>
          <w:szCs w:val="24"/>
        </w:rPr>
      </w:pPr>
      <w:r>
        <w:rPr>
          <w:rFonts w:ascii="Calibri" w:eastAsia="Calibri" w:hAnsi="Calibri" w:cs="Calibri"/>
          <w:b/>
          <w:color w:val="000000"/>
          <w:sz w:val="24"/>
          <w:szCs w:val="24"/>
        </w:rPr>
        <w:t>air rich</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oxygen rich</w:t>
      </w:r>
      <w:r>
        <w:rPr>
          <w:rFonts w:ascii="Calibri" w:eastAsia="Calibri" w:hAnsi="Calibri" w:cs="Calibri"/>
          <w:b/>
          <w:color w:val="000000"/>
          <w:sz w:val="24"/>
          <w:szCs w:val="24"/>
        </w:rPr>
        <w:tab/>
      </w:r>
      <w:r>
        <w:rPr>
          <w:rFonts w:ascii="Calibri" w:eastAsia="Calibri" w:hAnsi="Calibri" w:cs="Calibri"/>
          <w:b/>
          <w:color w:val="000000"/>
          <w:sz w:val="24"/>
          <w:szCs w:val="24"/>
        </w:rPr>
        <w:tab/>
        <w:t>fuel rich</w:t>
      </w:r>
    </w:p>
    <w:p w:rsidR="003E09B0" w:rsidRPr="003E09B0" w:rsidRDefault="003E09B0" w:rsidP="003E09B0">
      <w:pPr>
        <w:pStyle w:val="ListParagraph"/>
        <w:spacing w:after="0" w:line="247" w:lineRule="auto"/>
        <w:ind w:left="886"/>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_____ ______ must not be compromised.  Although “Time is never your friend” do not be in too great a hurry and do not permit others to hurry.  </w:t>
      </w:r>
    </w:p>
    <w:p w:rsidR="00396030" w:rsidRDefault="00396030" w:rsidP="003E09B0">
      <w:pPr>
        <w:pStyle w:val="ListParagraph"/>
        <w:spacing w:after="0"/>
        <w:ind w:left="886"/>
        <w:rPr>
          <w:rFonts w:ascii="Calibri" w:eastAsia="Calibri" w:hAnsi="Calibri" w:cs="Calibri"/>
          <w:b/>
          <w:color w:val="000000"/>
          <w:sz w:val="24"/>
          <w:szCs w:val="24"/>
        </w:rPr>
      </w:pPr>
      <w:r>
        <w:rPr>
          <w:rFonts w:ascii="Calibri" w:eastAsia="Calibri" w:hAnsi="Calibri" w:cs="Calibri"/>
          <w:b/>
          <w:color w:val="000000"/>
          <w:sz w:val="24"/>
          <w:szCs w:val="24"/>
        </w:rPr>
        <w:t>Team safety</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Rescue teams</w:t>
      </w:r>
      <w:r>
        <w:rPr>
          <w:rFonts w:ascii="Calibri" w:eastAsia="Calibri" w:hAnsi="Calibri" w:cs="Calibri"/>
          <w:b/>
          <w:color w:val="000000"/>
          <w:sz w:val="24"/>
          <w:szCs w:val="24"/>
        </w:rPr>
        <w:tab/>
      </w:r>
      <w:r>
        <w:rPr>
          <w:rFonts w:ascii="Calibri" w:eastAsia="Calibri" w:hAnsi="Calibri" w:cs="Calibri"/>
          <w:b/>
          <w:color w:val="000000"/>
          <w:sz w:val="24"/>
          <w:szCs w:val="24"/>
        </w:rPr>
        <w:tab/>
        <w:t>Miners safety</w:t>
      </w:r>
    </w:p>
    <w:p w:rsidR="00396030" w:rsidRDefault="00396030" w:rsidP="00396030">
      <w:pPr>
        <w:pStyle w:val="ListParagraph"/>
        <w:spacing w:after="120"/>
        <w:ind w:left="886"/>
        <w:rPr>
          <w:rFonts w:ascii="Calibri" w:eastAsia="Calibri" w:hAnsi="Calibri" w:cs="Calibri"/>
          <w:b/>
          <w:color w:val="000000"/>
          <w:sz w:val="24"/>
          <w:szCs w:val="24"/>
        </w:rPr>
      </w:pPr>
    </w:p>
    <w:p w:rsidR="00396030" w:rsidRDefault="00396030" w:rsidP="00396030">
      <w:pPr>
        <w:pStyle w:val="ListParagraph"/>
        <w:numPr>
          <w:ilvl w:val="0"/>
          <w:numId w:val="1"/>
        </w:numPr>
        <w:spacing w:after="120" w:line="247"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Monitoring ___________ and gases helps determine what is the danger of explosion, how soon firefighters have to move to safety, how effective are the techniques being used and is the fire under control.   </w:t>
      </w:r>
    </w:p>
    <w:p w:rsidR="00396030" w:rsidRDefault="00396030" w:rsidP="00396030">
      <w:pPr>
        <w:spacing w:after="120" w:line="247" w:lineRule="auto"/>
        <w:ind w:left="886"/>
        <w:rPr>
          <w:rFonts w:ascii="Calibri" w:eastAsia="Calibri" w:hAnsi="Calibri" w:cs="Calibri"/>
          <w:b/>
          <w:color w:val="000000"/>
          <w:sz w:val="24"/>
          <w:szCs w:val="24"/>
        </w:rPr>
      </w:pPr>
      <w:r>
        <w:rPr>
          <w:rFonts w:ascii="Calibri" w:eastAsia="Calibri" w:hAnsi="Calibri" w:cs="Calibri"/>
          <w:b/>
          <w:color w:val="000000"/>
          <w:sz w:val="24"/>
          <w:szCs w:val="24"/>
        </w:rPr>
        <w:t>atmospheres</w:t>
      </w:r>
      <w:r>
        <w:rPr>
          <w:rFonts w:ascii="Calibri" w:eastAsia="Calibri" w:hAnsi="Calibri" w:cs="Calibri"/>
          <w:b/>
          <w:color w:val="000000"/>
          <w:sz w:val="24"/>
          <w:szCs w:val="24"/>
        </w:rPr>
        <w:tab/>
      </w:r>
      <w:r>
        <w:rPr>
          <w:rFonts w:ascii="Calibri" w:eastAsia="Calibri" w:hAnsi="Calibri" w:cs="Calibri"/>
          <w:b/>
          <w:color w:val="000000"/>
          <w:sz w:val="24"/>
          <w:szCs w:val="24"/>
        </w:rPr>
        <w:tab/>
        <w:t>regulators</w:t>
      </w:r>
      <w:r>
        <w:rPr>
          <w:rFonts w:ascii="Calibri" w:eastAsia="Calibri" w:hAnsi="Calibri" w:cs="Calibri"/>
          <w:b/>
          <w:color w:val="000000"/>
          <w:sz w:val="24"/>
          <w:szCs w:val="24"/>
        </w:rPr>
        <w:tab/>
      </w:r>
      <w:r>
        <w:rPr>
          <w:rFonts w:ascii="Calibri" w:eastAsia="Calibri" w:hAnsi="Calibri" w:cs="Calibri"/>
          <w:b/>
          <w:color w:val="000000"/>
          <w:sz w:val="24"/>
          <w:szCs w:val="24"/>
        </w:rPr>
        <w:tab/>
        <w:t>pressures</w:t>
      </w:r>
    </w:p>
    <w:p w:rsidR="00396030" w:rsidRDefault="00396030" w:rsidP="00396030">
      <w:pPr>
        <w:spacing w:after="6" w:line="247" w:lineRule="auto"/>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Thermal imaging cameras should only be used in less than __ ________ of methane.  </w:t>
      </w: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1 percent</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5 percent</w:t>
      </w:r>
      <w:r>
        <w:rPr>
          <w:rFonts w:ascii="Calibri" w:eastAsia="Calibri" w:hAnsi="Calibri" w:cs="Calibri"/>
          <w:b/>
          <w:color w:val="000000"/>
          <w:sz w:val="24"/>
          <w:szCs w:val="24"/>
        </w:rPr>
        <w:tab/>
      </w:r>
      <w:r>
        <w:rPr>
          <w:rFonts w:ascii="Calibri" w:eastAsia="Calibri" w:hAnsi="Calibri" w:cs="Calibri"/>
          <w:b/>
          <w:color w:val="000000"/>
          <w:sz w:val="24"/>
          <w:szCs w:val="24"/>
        </w:rPr>
        <w:tab/>
        <w:t>15 percent</w:t>
      </w:r>
    </w:p>
    <w:p w:rsidR="00396030" w:rsidRDefault="00396030" w:rsidP="00396030">
      <w:pPr>
        <w:pStyle w:val="ListParagraph"/>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 Once rescued, __________ should never be left alone.   </w:t>
      </w:r>
    </w:p>
    <w:p w:rsidR="00396030" w:rsidRDefault="00396030" w:rsidP="00396030">
      <w:pPr>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patients</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survivors </w:t>
      </w:r>
      <w:r>
        <w:rPr>
          <w:rFonts w:ascii="Calibri" w:eastAsia="Calibri" w:hAnsi="Calibri" w:cs="Calibri"/>
          <w:b/>
          <w:color w:val="000000"/>
          <w:sz w:val="24"/>
          <w:szCs w:val="24"/>
        </w:rPr>
        <w:tab/>
      </w:r>
      <w:r>
        <w:rPr>
          <w:rFonts w:ascii="Calibri" w:eastAsia="Calibri" w:hAnsi="Calibri" w:cs="Calibri"/>
          <w:b/>
          <w:color w:val="000000"/>
          <w:sz w:val="24"/>
          <w:szCs w:val="24"/>
        </w:rPr>
        <w:tab/>
        <w:t>miners</w:t>
      </w:r>
    </w:p>
    <w:p w:rsidR="00396030" w:rsidRDefault="00396030" w:rsidP="00396030">
      <w:pPr>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The IDLH of __________ Dioxide is 20 ppm. </w:t>
      </w: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Nitrogen</w:t>
      </w:r>
      <w:r>
        <w:rPr>
          <w:rFonts w:ascii="Calibri" w:eastAsia="Calibri" w:hAnsi="Calibri" w:cs="Calibri"/>
          <w:b/>
          <w:color w:val="000000"/>
          <w:sz w:val="24"/>
          <w:szCs w:val="24"/>
        </w:rPr>
        <w:tab/>
      </w:r>
      <w:r>
        <w:rPr>
          <w:rFonts w:ascii="Calibri" w:eastAsia="Calibri" w:hAnsi="Calibri" w:cs="Calibri"/>
          <w:b/>
          <w:color w:val="000000"/>
          <w:sz w:val="24"/>
          <w:szCs w:val="24"/>
        </w:rPr>
        <w:tab/>
        <w:t>Hydrogen</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Sulphur </w:t>
      </w:r>
    </w:p>
    <w:p w:rsidR="00396030" w:rsidRDefault="00396030" w:rsidP="00396030">
      <w:pPr>
        <w:pStyle w:val="ListParagraph"/>
        <w:spacing w:after="120"/>
        <w:ind w:left="886"/>
        <w:rPr>
          <w:rFonts w:ascii="Calibri" w:eastAsia="Calibri" w:hAnsi="Calibri" w:cs="Calibri"/>
          <w:b/>
          <w:color w:val="000000"/>
          <w:sz w:val="24"/>
          <w:szCs w:val="24"/>
        </w:rPr>
      </w:pPr>
    </w:p>
    <w:p w:rsidR="00396030" w:rsidRDefault="00396030" w:rsidP="00396030">
      <w:pPr>
        <w:pStyle w:val="ListParagraph"/>
        <w:ind w:left="886"/>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After a fire has been sealed, the practice has been to wait ___ ______ before making the initial visit to the seals. </w:t>
      </w: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48 hours</w:t>
      </w:r>
      <w:r>
        <w:rPr>
          <w:rFonts w:ascii="Calibri" w:eastAsia="Calibri" w:hAnsi="Calibri" w:cs="Calibri"/>
          <w:b/>
          <w:color w:val="000000"/>
          <w:sz w:val="24"/>
          <w:szCs w:val="24"/>
        </w:rPr>
        <w:tab/>
      </w:r>
      <w:r>
        <w:rPr>
          <w:rFonts w:ascii="Calibri" w:eastAsia="Calibri" w:hAnsi="Calibri" w:cs="Calibri"/>
          <w:b/>
          <w:color w:val="000000"/>
          <w:sz w:val="24"/>
          <w:szCs w:val="24"/>
        </w:rPr>
        <w:tab/>
        <w:t>24 hours</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72 hours  </w:t>
      </w:r>
    </w:p>
    <w:p w:rsidR="00396030" w:rsidRDefault="00396030" w:rsidP="00396030">
      <w:pPr>
        <w:rPr>
          <w:rFonts w:ascii="Calibri" w:eastAsia="Calibri" w:hAnsi="Calibri" w:cs="Calibri"/>
          <w:b/>
          <w:color w:val="000000"/>
          <w:sz w:val="24"/>
          <w:szCs w:val="24"/>
        </w:rPr>
      </w:pPr>
    </w:p>
    <w:p w:rsidR="00396030" w:rsidRDefault="00396030" w:rsidP="00396030">
      <w:pPr>
        <w:rPr>
          <w:rFonts w:ascii="Calibri" w:eastAsia="Calibri" w:hAnsi="Calibri" w:cs="Calibri"/>
          <w:b/>
          <w:color w:val="000000"/>
          <w:sz w:val="24"/>
          <w:szCs w:val="24"/>
        </w:rPr>
      </w:pP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lastRenderedPageBreak/>
        <w:t>When appropriate, a fire area is not un-sealed until the ______ _______ is low enough to make explosions impossible and the carbon monoxide has disappeared.</w:t>
      </w: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 xml:space="preserve">oxygen content </w:t>
      </w:r>
      <w:r>
        <w:rPr>
          <w:rFonts w:ascii="Calibri" w:eastAsia="Calibri" w:hAnsi="Calibri" w:cs="Calibri"/>
          <w:b/>
          <w:color w:val="000000"/>
          <w:sz w:val="24"/>
          <w:szCs w:val="24"/>
        </w:rPr>
        <w:tab/>
      </w:r>
      <w:r>
        <w:rPr>
          <w:rFonts w:ascii="Calibri" w:eastAsia="Calibri" w:hAnsi="Calibri" w:cs="Calibri"/>
          <w:b/>
          <w:color w:val="000000"/>
          <w:sz w:val="24"/>
          <w:szCs w:val="24"/>
        </w:rPr>
        <w:tab/>
        <w:t>nitrogen level</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internal temperature </w:t>
      </w:r>
    </w:p>
    <w:p w:rsidR="00396030" w:rsidRDefault="00396030" w:rsidP="00396030">
      <w:pPr>
        <w:pStyle w:val="ListParagraph"/>
        <w:spacing w:after="120"/>
        <w:ind w:left="886"/>
        <w:rPr>
          <w:rFonts w:ascii="Calibri" w:eastAsia="Calibri" w:hAnsi="Calibri" w:cs="Calibri"/>
          <w:b/>
          <w:color w:val="000000"/>
          <w:sz w:val="24"/>
          <w:szCs w:val="24"/>
        </w:rPr>
      </w:pP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396030" w:rsidRDefault="00396030" w:rsidP="00396030">
      <w:pPr>
        <w:pStyle w:val="ListParagraph"/>
        <w:numPr>
          <w:ilvl w:val="0"/>
          <w:numId w:val="1"/>
        </w:numPr>
        <w:spacing w:after="120"/>
        <w:rPr>
          <w:rFonts w:ascii="Calibri" w:eastAsia="Calibri" w:hAnsi="Calibri" w:cs="Calibri"/>
          <w:b/>
          <w:color w:val="000000"/>
          <w:sz w:val="24"/>
          <w:szCs w:val="24"/>
        </w:rPr>
      </w:pPr>
      <w:r>
        <w:rPr>
          <w:rFonts w:ascii="Calibri" w:eastAsia="Calibri" w:hAnsi="Calibri" w:cs="Calibri"/>
          <w:b/>
          <w:color w:val="000000"/>
          <w:sz w:val="24"/>
          <w:szCs w:val="24"/>
        </w:rPr>
        <w:t xml:space="preserve">Firefighters force _____ ______ into areas where they are trying to remove the oxygen leg of the fire triangle.  </w:t>
      </w:r>
    </w:p>
    <w:p w:rsidR="00396030" w:rsidRDefault="00396030" w:rsidP="00396030">
      <w:pPr>
        <w:pStyle w:val="ListParagraph"/>
        <w:spacing w:after="120"/>
        <w:ind w:left="886"/>
        <w:rPr>
          <w:rFonts w:ascii="Calibri" w:eastAsia="Calibri" w:hAnsi="Calibri" w:cs="Calibri"/>
          <w:b/>
          <w:color w:val="000000"/>
          <w:sz w:val="24"/>
          <w:szCs w:val="24"/>
        </w:rPr>
      </w:pPr>
      <w:r>
        <w:rPr>
          <w:rFonts w:ascii="Calibri" w:eastAsia="Calibri" w:hAnsi="Calibri" w:cs="Calibri"/>
          <w:b/>
          <w:color w:val="000000"/>
          <w:sz w:val="24"/>
          <w:szCs w:val="24"/>
        </w:rPr>
        <w:t>chemical foam</w:t>
      </w:r>
      <w:r>
        <w:rPr>
          <w:rFonts w:ascii="Calibri" w:eastAsia="Calibri" w:hAnsi="Calibri" w:cs="Calibri"/>
          <w:b/>
          <w:color w:val="000000"/>
          <w:sz w:val="24"/>
          <w:szCs w:val="24"/>
        </w:rPr>
        <w:tab/>
      </w:r>
      <w:r>
        <w:rPr>
          <w:rFonts w:ascii="Calibri" w:eastAsia="Calibri" w:hAnsi="Calibri" w:cs="Calibri"/>
          <w:b/>
          <w:color w:val="000000"/>
          <w:sz w:val="24"/>
          <w:szCs w:val="24"/>
        </w:rPr>
        <w:tab/>
        <w:t>nitrogen gas</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inert gases</w:t>
      </w:r>
    </w:p>
    <w:p w:rsidR="00396030" w:rsidRDefault="00396030" w:rsidP="00396030">
      <w:pPr>
        <w:pStyle w:val="ListParagraph"/>
        <w:ind w:left="886"/>
        <w:rPr>
          <w:rFonts w:ascii="Calibri" w:eastAsia="Calibri" w:hAnsi="Calibri" w:cs="Calibri"/>
          <w:color w:val="000000"/>
        </w:rPr>
      </w:pPr>
      <w:r>
        <w:rPr>
          <w:rFonts w:ascii="Calibri" w:eastAsia="Calibri" w:hAnsi="Calibri" w:cs="Calibri"/>
          <w:color w:val="000000"/>
        </w:rPr>
        <w:t xml:space="preserve"> </w:t>
      </w:r>
    </w:p>
    <w:p w:rsidR="00396030" w:rsidRDefault="00396030" w:rsidP="00396030">
      <w:pPr>
        <w:pStyle w:val="ListParagraph"/>
        <w:ind w:left="886"/>
        <w:rPr>
          <w:rFonts w:ascii="Calibri" w:eastAsia="Calibri" w:hAnsi="Calibri" w:cs="Calibri"/>
          <w:color w:val="000000"/>
        </w:rPr>
      </w:pPr>
    </w:p>
    <w:p w:rsidR="00396030" w:rsidRDefault="00396030" w:rsidP="00396030">
      <w:pPr>
        <w:pStyle w:val="ListParagraph"/>
        <w:ind w:left="886"/>
        <w:rPr>
          <w:rFonts w:ascii="Calibri" w:eastAsia="Calibri" w:hAnsi="Calibri" w:cs="Calibri"/>
          <w:color w:val="000000"/>
        </w:rPr>
      </w:pPr>
    </w:p>
    <w:p w:rsidR="00396030" w:rsidRDefault="00396030" w:rsidP="00396030">
      <w:pPr>
        <w:pStyle w:val="ListParagraph"/>
        <w:spacing w:after="6" w:line="247" w:lineRule="auto"/>
        <w:ind w:left="886"/>
        <w:rPr>
          <w:rFonts w:ascii="Calibri" w:eastAsia="Calibri" w:hAnsi="Calibri" w:cs="Calibri"/>
          <w:color w:val="000000"/>
        </w:rPr>
      </w:pPr>
    </w:p>
    <w:p w:rsidR="00396030" w:rsidRDefault="00396030" w:rsidP="00396030">
      <w:pPr>
        <w:pStyle w:val="ListParagraph"/>
        <w:spacing w:after="6" w:line="247" w:lineRule="auto"/>
        <w:ind w:left="886"/>
        <w:rPr>
          <w:rFonts w:ascii="Calibri" w:eastAsia="Calibri" w:hAnsi="Calibri" w:cs="Calibri"/>
          <w:color w:val="000000"/>
        </w:rPr>
      </w:pPr>
      <w:r>
        <w:rPr>
          <w:rFonts w:ascii="Calibri" w:eastAsia="Calibri" w:hAnsi="Calibri" w:cs="Calibri"/>
          <w:color w:val="000000"/>
        </w:rPr>
        <w:t xml:space="preserve"> </w:t>
      </w:r>
    </w:p>
    <w:p w:rsidR="00396030" w:rsidRDefault="00396030" w:rsidP="00396030">
      <w:pPr>
        <w:pStyle w:val="ListParagraph"/>
        <w:spacing w:after="6" w:line="247" w:lineRule="auto"/>
        <w:ind w:left="886"/>
        <w:rPr>
          <w:rFonts w:ascii="Calibri" w:eastAsia="Calibri" w:hAnsi="Calibri" w:cs="Calibri"/>
          <w:color w:val="FF0000"/>
        </w:rPr>
      </w:pPr>
    </w:p>
    <w:p w:rsidR="00396030" w:rsidRDefault="00396030" w:rsidP="00396030">
      <w:pPr>
        <w:rPr>
          <w:b/>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rPr>
          <w:sz w:val="28"/>
          <w:szCs w:val="28"/>
        </w:rPr>
      </w:pPr>
    </w:p>
    <w:p w:rsidR="00396030" w:rsidRDefault="00396030" w:rsidP="00396030">
      <w:pPr>
        <w:jc w:val="center"/>
        <w:rPr>
          <w:sz w:val="28"/>
          <w:szCs w:val="28"/>
        </w:rPr>
      </w:pPr>
    </w:p>
    <w:p w:rsidR="00396030" w:rsidRDefault="00396030" w:rsidP="00396030">
      <w:pPr>
        <w:jc w:val="center"/>
        <w:rPr>
          <w:sz w:val="28"/>
          <w:szCs w:val="28"/>
        </w:rPr>
      </w:pPr>
    </w:p>
    <w:p w:rsidR="00396030" w:rsidRDefault="00396030" w:rsidP="00396030">
      <w:pPr>
        <w:rPr>
          <w:sz w:val="28"/>
          <w:szCs w:val="28"/>
        </w:rPr>
      </w:pPr>
    </w:p>
    <w:p w:rsidR="00396030" w:rsidRDefault="00396030" w:rsidP="00396030">
      <w:pPr>
        <w:jc w:val="center"/>
        <w:rPr>
          <w:b/>
          <w:color w:val="FF0000"/>
          <w:sz w:val="28"/>
          <w:szCs w:val="28"/>
        </w:rPr>
      </w:pPr>
      <w:r>
        <w:rPr>
          <w:b/>
          <w:color w:val="FF0000"/>
          <w:sz w:val="28"/>
          <w:szCs w:val="28"/>
        </w:rPr>
        <w:lastRenderedPageBreak/>
        <w:t xml:space="preserve">2016 </w:t>
      </w:r>
      <w:r w:rsidR="003E09B0">
        <w:rPr>
          <w:b/>
          <w:color w:val="FF0000"/>
          <w:sz w:val="28"/>
          <w:szCs w:val="28"/>
        </w:rPr>
        <w:t xml:space="preserve">State of Ohio </w:t>
      </w:r>
      <w:r>
        <w:rPr>
          <w:b/>
          <w:color w:val="FF0000"/>
          <w:sz w:val="28"/>
          <w:szCs w:val="28"/>
        </w:rPr>
        <w:t>St</w:t>
      </w:r>
      <w:r w:rsidR="003E09B0">
        <w:rPr>
          <w:b/>
          <w:color w:val="FF0000"/>
          <w:sz w:val="28"/>
          <w:szCs w:val="28"/>
        </w:rPr>
        <w:t>atement of Fact Test Answers</w:t>
      </w:r>
    </w:p>
    <w:p w:rsidR="00396030" w:rsidRDefault="00396030" w:rsidP="00396030">
      <w:pPr>
        <w:jc w:val="center"/>
        <w:rPr>
          <w:b/>
          <w:sz w:val="28"/>
          <w:szCs w:val="28"/>
        </w:rPr>
      </w:pPr>
    </w:p>
    <w:p w:rsidR="00396030" w:rsidRDefault="00396030" w:rsidP="00396030">
      <w:pPr>
        <w:pStyle w:val="ListParagraph"/>
        <w:numPr>
          <w:ilvl w:val="0"/>
          <w:numId w:val="2"/>
        </w:numPr>
        <w:spacing w:after="120"/>
        <w:rPr>
          <w:b/>
          <w:sz w:val="28"/>
          <w:szCs w:val="28"/>
        </w:rPr>
      </w:pPr>
      <w:r>
        <w:rPr>
          <w:b/>
          <w:sz w:val="28"/>
          <w:szCs w:val="28"/>
        </w:rPr>
        <w:t xml:space="preserve">foam </w:t>
      </w:r>
      <w:r>
        <w:rPr>
          <w:b/>
          <w:sz w:val="28"/>
          <w:szCs w:val="28"/>
        </w:rPr>
        <w:tab/>
        <w:t>(SF # 44)</w:t>
      </w:r>
    </w:p>
    <w:p w:rsidR="00396030" w:rsidRDefault="00396030" w:rsidP="00396030">
      <w:pPr>
        <w:pStyle w:val="ListParagraph"/>
        <w:spacing w:after="120"/>
        <w:ind w:left="1080"/>
        <w:rPr>
          <w:b/>
          <w:sz w:val="28"/>
          <w:szCs w:val="28"/>
        </w:rPr>
      </w:pPr>
    </w:p>
    <w:p w:rsidR="00396030" w:rsidRDefault="00396030" w:rsidP="00396030">
      <w:pPr>
        <w:pStyle w:val="ListParagraph"/>
        <w:numPr>
          <w:ilvl w:val="0"/>
          <w:numId w:val="2"/>
        </w:numPr>
        <w:spacing w:after="360"/>
        <w:rPr>
          <w:b/>
          <w:sz w:val="28"/>
          <w:szCs w:val="28"/>
        </w:rPr>
      </w:pPr>
      <w:r>
        <w:rPr>
          <w:b/>
          <w:sz w:val="28"/>
          <w:szCs w:val="28"/>
        </w:rPr>
        <w:t xml:space="preserve">fuel rich </w:t>
      </w:r>
      <w:r>
        <w:rPr>
          <w:b/>
          <w:sz w:val="28"/>
          <w:szCs w:val="28"/>
        </w:rPr>
        <w:tab/>
        <w:t>(SF # 48)</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team safety (SF # 49)</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 xml:space="preserve">pressures </w:t>
      </w:r>
      <w:proofErr w:type="gramStart"/>
      <w:r>
        <w:rPr>
          <w:b/>
          <w:sz w:val="28"/>
          <w:szCs w:val="28"/>
        </w:rPr>
        <w:t xml:space="preserve">   (</w:t>
      </w:r>
      <w:proofErr w:type="gramEnd"/>
      <w:r>
        <w:rPr>
          <w:b/>
          <w:sz w:val="28"/>
          <w:szCs w:val="28"/>
        </w:rPr>
        <w:t>SF # 50)</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 xml:space="preserve">1 percent </w:t>
      </w:r>
      <w:proofErr w:type="gramStart"/>
      <w:r>
        <w:rPr>
          <w:b/>
          <w:sz w:val="28"/>
          <w:szCs w:val="28"/>
        </w:rPr>
        <w:t xml:space="preserve">   (</w:t>
      </w:r>
      <w:proofErr w:type="gramEnd"/>
      <w:r>
        <w:rPr>
          <w:b/>
          <w:sz w:val="28"/>
          <w:szCs w:val="28"/>
        </w:rPr>
        <w:t>SF # 92)</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proofErr w:type="gramStart"/>
      <w:r>
        <w:rPr>
          <w:b/>
          <w:sz w:val="28"/>
          <w:szCs w:val="28"/>
        </w:rPr>
        <w:t>survivors  (</w:t>
      </w:r>
      <w:proofErr w:type="gramEnd"/>
      <w:r>
        <w:rPr>
          <w:b/>
          <w:sz w:val="28"/>
          <w:szCs w:val="28"/>
        </w:rPr>
        <w:t>SF # 93)</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proofErr w:type="gramStart"/>
      <w:r>
        <w:rPr>
          <w:b/>
          <w:sz w:val="28"/>
          <w:szCs w:val="28"/>
        </w:rPr>
        <w:t>Nitrogen  (</w:t>
      </w:r>
      <w:proofErr w:type="gramEnd"/>
      <w:r>
        <w:rPr>
          <w:b/>
          <w:sz w:val="28"/>
          <w:szCs w:val="28"/>
        </w:rPr>
        <w:t>SF # 95)</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 xml:space="preserve">72 </w:t>
      </w:r>
      <w:proofErr w:type="gramStart"/>
      <w:r>
        <w:rPr>
          <w:b/>
          <w:sz w:val="28"/>
          <w:szCs w:val="28"/>
        </w:rPr>
        <w:t>hours  (</w:t>
      </w:r>
      <w:proofErr w:type="gramEnd"/>
      <w:r>
        <w:rPr>
          <w:b/>
          <w:sz w:val="28"/>
          <w:szCs w:val="28"/>
        </w:rPr>
        <w:t>SF # 97)</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oxygen content (SF # 98)</w:t>
      </w:r>
    </w:p>
    <w:p w:rsidR="00396030" w:rsidRDefault="00396030" w:rsidP="00396030">
      <w:pPr>
        <w:pStyle w:val="ListParagraph"/>
        <w:rPr>
          <w:b/>
          <w:sz w:val="28"/>
          <w:szCs w:val="28"/>
        </w:rPr>
      </w:pPr>
    </w:p>
    <w:p w:rsidR="00396030" w:rsidRDefault="00396030" w:rsidP="00396030">
      <w:pPr>
        <w:pStyle w:val="ListParagraph"/>
        <w:numPr>
          <w:ilvl w:val="0"/>
          <w:numId w:val="2"/>
        </w:numPr>
        <w:spacing w:after="360"/>
        <w:rPr>
          <w:b/>
          <w:sz w:val="28"/>
          <w:szCs w:val="28"/>
        </w:rPr>
      </w:pPr>
      <w:r>
        <w:rPr>
          <w:b/>
          <w:sz w:val="28"/>
          <w:szCs w:val="28"/>
        </w:rPr>
        <w:t xml:space="preserve">inert </w:t>
      </w:r>
      <w:proofErr w:type="gramStart"/>
      <w:r>
        <w:rPr>
          <w:b/>
          <w:sz w:val="28"/>
          <w:szCs w:val="28"/>
        </w:rPr>
        <w:t>gases  (</w:t>
      </w:r>
      <w:proofErr w:type="gramEnd"/>
      <w:r>
        <w:rPr>
          <w:b/>
          <w:sz w:val="28"/>
          <w:szCs w:val="28"/>
        </w:rPr>
        <w:t>SF # 99)</w:t>
      </w:r>
    </w:p>
    <w:p w:rsidR="00396030" w:rsidRDefault="00396030" w:rsidP="00396030">
      <w:pPr>
        <w:pStyle w:val="ListParagraph"/>
        <w:rPr>
          <w:b/>
          <w:sz w:val="28"/>
          <w:szCs w:val="28"/>
        </w:rPr>
      </w:pPr>
    </w:p>
    <w:p w:rsidR="00396030" w:rsidRDefault="00396030" w:rsidP="00396030">
      <w:pPr>
        <w:spacing w:after="360"/>
        <w:rPr>
          <w:b/>
          <w:sz w:val="28"/>
          <w:szCs w:val="28"/>
        </w:rPr>
      </w:pPr>
    </w:p>
    <w:p w:rsidR="00396030" w:rsidRDefault="00396030" w:rsidP="00396030">
      <w:pPr>
        <w:spacing w:after="360"/>
        <w:rPr>
          <w:b/>
          <w:sz w:val="28"/>
          <w:szCs w:val="28"/>
        </w:rPr>
      </w:pPr>
    </w:p>
    <w:p w:rsidR="00396030" w:rsidRDefault="00396030" w:rsidP="00396030">
      <w:pPr>
        <w:pStyle w:val="ListParagraph"/>
        <w:spacing w:after="240"/>
        <w:ind w:left="1080"/>
        <w:rPr>
          <w:b/>
          <w:sz w:val="28"/>
          <w:szCs w:val="28"/>
        </w:rPr>
      </w:pPr>
    </w:p>
    <w:p w:rsidR="00396030" w:rsidRDefault="00396030" w:rsidP="00396030">
      <w:pPr>
        <w:pStyle w:val="ListParagraph"/>
        <w:ind w:left="1080"/>
        <w:rPr>
          <w:b/>
          <w:sz w:val="28"/>
          <w:szCs w:val="28"/>
        </w:rPr>
      </w:pPr>
    </w:p>
    <w:p w:rsidR="00396030" w:rsidRDefault="00396030" w:rsidP="00396030">
      <w:pPr>
        <w:jc w:val="center"/>
        <w:rPr>
          <w:sz w:val="28"/>
          <w:szCs w:val="28"/>
        </w:rPr>
      </w:pPr>
    </w:p>
    <w:p w:rsidR="006C4C1A" w:rsidRDefault="006C4C1A"/>
    <w:sectPr w:rsidR="006C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C4"/>
    <w:multiLevelType w:val="hybridMultilevel"/>
    <w:tmpl w:val="BE30BB20"/>
    <w:lvl w:ilvl="0" w:tplc="9BDA91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EA3235E"/>
    <w:multiLevelType w:val="hybridMultilevel"/>
    <w:tmpl w:val="77E05132"/>
    <w:lvl w:ilvl="0" w:tplc="7B9EC850">
      <w:start w:val="1"/>
      <w:numFmt w:val="decimal"/>
      <w:lvlText w:val="%1."/>
      <w:lvlJc w:val="left"/>
      <w:pPr>
        <w:ind w:left="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BA8B6A">
      <w:start w:val="1"/>
      <w:numFmt w:val="lowerLetter"/>
      <w:lvlText w:val="%2"/>
      <w:lvlJc w:val="left"/>
      <w:pPr>
        <w:ind w:left="11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3FC1116">
      <w:start w:val="1"/>
      <w:numFmt w:val="lowerRoman"/>
      <w:lvlText w:val="%3"/>
      <w:lvlJc w:val="left"/>
      <w:pPr>
        <w:ind w:left="18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2F8C322">
      <w:start w:val="1"/>
      <w:numFmt w:val="decimal"/>
      <w:lvlText w:val="%4"/>
      <w:lvlJc w:val="left"/>
      <w:pPr>
        <w:ind w:left="25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DE4A32E">
      <w:start w:val="1"/>
      <w:numFmt w:val="lowerLetter"/>
      <w:lvlText w:val="%5"/>
      <w:lvlJc w:val="left"/>
      <w:pPr>
        <w:ind w:left="33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89600DE">
      <w:start w:val="1"/>
      <w:numFmt w:val="lowerRoman"/>
      <w:lvlText w:val="%6"/>
      <w:lvlJc w:val="left"/>
      <w:pPr>
        <w:ind w:left="40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7EB670">
      <w:start w:val="1"/>
      <w:numFmt w:val="decimal"/>
      <w:lvlText w:val="%7"/>
      <w:lvlJc w:val="left"/>
      <w:pPr>
        <w:ind w:left="47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B4B366">
      <w:start w:val="1"/>
      <w:numFmt w:val="lowerLetter"/>
      <w:lvlText w:val="%8"/>
      <w:lvlJc w:val="left"/>
      <w:pPr>
        <w:ind w:left="54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B749962">
      <w:start w:val="1"/>
      <w:numFmt w:val="lowerRoman"/>
      <w:lvlText w:val="%9"/>
      <w:lvlJc w:val="left"/>
      <w:pPr>
        <w:ind w:left="6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30"/>
    <w:rsid w:val="00396030"/>
    <w:rsid w:val="003E09B0"/>
    <w:rsid w:val="006C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3EE"/>
  <w15:chartTrackingRefBased/>
  <w15:docId w15:val="{D3C6945D-7326-4909-9034-95F8109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60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glasgow</dc:creator>
  <cp:keywords/>
  <dc:description/>
  <cp:lastModifiedBy>ron glasgow</cp:lastModifiedBy>
  <cp:revision>1</cp:revision>
  <dcterms:created xsi:type="dcterms:W3CDTF">2016-07-12T16:58:00Z</dcterms:created>
  <dcterms:modified xsi:type="dcterms:W3CDTF">2016-07-12T17:25:00Z</dcterms:modified>
</cp:coreProperties>
</file>