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680" w:rsidRDefault="00484680" w:rsidP="00484680">
      <w:pPr>
        <w:pStyle w:val="Default"/>
        <w:jc w:val="center"/>
        <w:rPr>
          <w:b/>
          <w:sz w:val="23"/>
          <w:szCs w:val="23"/>
        </w:rPr>
      </w:pPr>
      <w:r>
        <w:rPr>
          <w:b/>
          <w:sz w:val="23"/>
          <w:szCs w:val="23"/>
        </w:rPr>
        <w:t>SECOND DAY</w:t>
      </w:r>
    </w:p>
    <w:p w:rsidR="00484680" w:rsidRPr="00484680" w:rsidRDefault="00484680" w:rsidP="00484680">
      <w:pPr>
        <w:pStyle w:val="Default"/>
        <w:jc w:val="center"/>
        <w:rPr>
          <w:b/>
          <w:sz w:val="23"/>
          <w:szCs w:val="23"/>
        </w:rPr>
      </w:pPr>
      <w:r>
        <w:rPr>
          <w:b/>
          <w:sz w:val="23"/>
          <w:szCs w:val="23"/>
        </w:rPr>
        <w:t>ALABAMA MINE RESCUE CONTEST</w:t>
      </w:r>
    </w:p>
    <w:p w:rsidR="00484680" w:rsidRDefault="00484680" w:rsidP="00484680">
      <w:pPr>
        <w:pStyle w:val="Default"/>
        <w:rPr>
          <w:sz w:val="23"/>
          <w:szCs w:val="23"/>
        </w:rPr>
      </w:pPr>
    </w:p>
    <w:p w:rsidR="00484680" w:rsidRDefault="00484680" w:rsidP="00484680">
      <w:pPr>
        <w:pStyle w:val="Default"/>
        <w:rPr>
          <w:sz w:val="23"/>
          <w:szCs w:val="23"/>
        </w:rPr>
      </w:pPr>
    </w:p>
    <w:p w:rsidR="00484680" w:rsidRDefault="00484680" w:rsidP="00484680">
      <w:pPr>
        <w:pStyle w:val="Default"/>
        <w:rPr>
          <w:sz w:val="23"/>
          <w:szCs w:val="23"/>
        </w:rPr>
      </w:pPr>
    </w:p>
    <w:p w:rsidR="00484680" w:rsidRDefault="00484680" w:rsidP="00484680">
      <w:pPr>
        <w:pStyle w:val="Default"/>
        <w:rPr>
          <w:sz w:val="23"/>
          <w:szCs w:val="23"/>
        </w:rPr>
      </w:pPr>
    </w:p>
    <w:p w:rsidR="00484680" w:rsidRDefault="00484680" w:rsidP="00484680">
      <w:pPr>
        <w:pStyle w:val="Default"/>
        <w:rPr>
          <w:sz w:val="23"/>
          <w:szCs w:val="23"/>
        </w:rPr>
      </w:pPr>
    </w:p>
    <w:p w:rsidR="00484680" w:rsidRDefault="00484680" w:rsidP="00484680">
      <w:pPr>
        <w:pStyle w:val="Default"/>
        <w:rPr>
          <w:sz w:val="23"/>
          <w:szCs w:val="23"/>
        </w:rPr>
      </w:pPr>
      <w:r>
        <w:rPr>
          <w:sz w:val="23"/>
          <w:szCs w:val="23"/>
        </w:rPr>
        <w:t xml:space="preserve">1. The purpose of an airlock is to separate two different atmospheres while still __________miners to enter and exit without mixing the atmospheres.  </w:t>
      </w:r>
    </w:p>
    <w:p w:rsidR="00484680" w:rsidRDefault="00484680" w:rsidP="00484680">
      <w:pPr>
        <w:pStyle w:val="Default"/>
        <w:rPr>
          <w:sz w:val="23"/>
          <w:szCs w:val="23"/>
        </w:rPr>
      </w:pPr>
      <w:r>
        <w:rPr>
          <w:sz w:val="23"/>
          <w:szCs w:val="23"/>
        </w:rPr>
        <w:t xml:space="preserve">A. allowing   B. permitting   C. letting  </w:t>
      </w:r>
      <w:r w:rsidRPr="00484680">
        <w:rPr>
          <w:color w:val="FF0000"/>
          <w:sz w:val="23"/>
          <w:szCs w:val="23"/>
        </w:rPr>
        <w:t xml:space="preserve"> B</w:t>
      </w:r>
    </w:p>
    <w:p w:rsidR="00640538" w:rsidRDefault="00640538">
      <w:pPr>
        <w:rPr>
          <w:rFonts w:ascii="Arial" w:hAnsi="Arial" w:cs="Arial"/>
        </w:rPr>
      </w:pPr>
    </w:p>
    <w:p w:rsidR="00484680" w:rsidRDefault="00484680" w:rsidP="00484680">
      <w:pPr>
        <w:pStyle w:val="Default"/>
        <w:rPr>
          <w:sz w:val="23"/>
          <w:szCs w:val="23"/>
        </w:rPr>
      </w:pPr>
      <w:r>
        <w:rPr>
          <w:sz w:val="23"/>
          <w:szCs w:val="23"/>
        </w:rPr>
        <w:t xml:space="preserve">2. Temporary seals should include ___________ for collecting air samples from within the sealed area.  </w:t>
      </w:r>
    </w:p>
    <w:p w:rsidR="00484680" w:rsidRDefault="00484680" w:rsidP="00484680">
      <w:pPr>
        <w:pStyle w:val="Default"/>
        <w:rPr>
          <w:sz w:val="23"/>
          <w:szCs w:val="23"/>
        </w:rPr>
      </w:pPr>
      <w:r>
        <w:rPr>
          <w:sz w:val="23"/>
          <w:szCs w:val="23"/>
        </w:rPr>
        <w:t xml:space="preserve">A. ways   </w:t>
      </w:r>
      <w:r w:rsidR="00835193">
        <w:rPr>
          <w:sz w:val="23"/>
          <w:szCs w:val="23"/>
        </w:rPr>
        <w:t>B</w:t>
      </w:r>
      <w:r>
        <w:rPr>
          <w:sz w:val="23"/>
          <w:szCs w:val="23"/>
        </w:rPr>
        <w:t xml:space="preserve">. means  </w:t>
      </w:r>
      <w:r w:rsidR="00835193">
        <w:rPr>
          <w:sz w:val="23"/>
          <w:szCs w:val="23"/>
        </w:rPr>
        <w:t xml:space="preserve"> C</w:t>
      </w:r>
      <w:r>
        <w:rPr>
          <w:sz w:val="23"/>
          <w:szCs w:val="23"/>
        </w:rPr>
        <w:t>. provisions</w:t>
      </w:r>
      <w:r w:rsidR="00835193">
        <w:rPr>
          <w:sz w:val="23"/>
          <w:szCs w:val="23"/>
        </w:rPr>
        <w:t xml:space="preserve"> </w:t>
      </w:r>
      <w:r>
        <w:rPr>
          <w:sz w:val="23"/>
          <w:szCs w:val="23"/>
        </w:rPr>
        <w:t xml:space="preserve">  </w:t>
      </w:r>
      <w:r w:rsidRPr="00835193">
        <w:rPr>
          <w:color w:val="FF0000"/>
          <w:sz w:val="23"/>
          <w:szCs w:val="23"/>
        </w:rPr>
        <w:t>C</w:t>
      </w:r>
    </w:p>
    <w:p w:rsidR="00484680" w:rsidRDefault="00484680">
      <w:pPr>
        <w:rPr>
          <w:rFonts w:ascii="Arial" w:hAnsi="Arial" w:cs="Arial"/>
        </w:rPr>
      </w:pPr>
    </w:p>
    <w:p w:rsidR="00835193" w:rsidRDefault="00835193">
      <w:pPr>
        <w:rPr>
          <w:sz w:val="23"/>
          <w:szCs w:val="23"/>
        </w:rPr>
      </w:pPr>
      <w:r>
        <w:rPr>
          <w:sz w:val="23"/>
          <w:szCs w:val="23"/>
        </w:rPr>
        <w:t>3</w:t>
      </w:r>
      <w:r w:rsidR="00484680">
        <w:rPr>
          <w:sz w:val="23"/>
          <w:szCs w:val="23"/>
        </w:rPr>
        <w:t>.</w:t>
      </w:r>
      <w:r>
        <w:rPr>
          <w:sz w:val="23"/>
          <w:szCs w:val="23"/>
        </w:rPr>
        <w:t xml:space="preserve">  </w:t>
      </w:r>
      <w:r w:rsidR="00484680">
        <w:rPr>
          <w:sz w:val="23"/>
          <w:szCs w:val="23"/>
        </w:rPr>
        <w:t xml:space="preserve">Color, odor, and taste are physical properties that can help you _________ a gas, especially during barefaced exploration   </w:t>
      </w:r>
    </w:p>
    <w:p w:rsidR="00484680" w:rsidRDefault="00835193">
      <w:pPr>
        <w:rPr>
          <w:sz w:val="23"/>
          <w:szCs w:val="23"/>
        </w:rPr>
      </w:pPr>
      <w:r>
        <w:rPr>
          <w:sz w:val="23"/>
          <w:szCs w:val="23"/>
        </w:rPr>
        <w:t>A</w:t>
      </w:r>
      <w:r w:rsidR="00484680">
        <w:rPr>
          <w:sz w:val="23"/>
          <w:szCs w:val="23"/>
        </w:rPr>
        <w:t xml:space="preserve">. analyze  </w:t>
      </w:r>
      <w:r>
        <w:rPr>
          <w:sz w:val="23"/>
          <w:szCs w:val="23"/>
        </w:rPr>
        <w:t xml:space="preserve"> B</w:t>
      </w:r>
      <w:r w:rsidR="00484680">
        <w:rPr>
          <w:sz w:val="23"/>
          <w:szCs w:val="23"/>
        </w:rPr>
        <w:t xml:space="preserve">. capture   </w:t>
      </w:r>
      <w:r>
        <w:rPr>
          <w:sz w:val="23"/>
          <w:szCs w:val="23"/>
        </w:rPr>
        <w:t>C</w:t>
      </w:r>
      <w:r w:rsidR="00484680">
        <w:rPr>
          <w:sz w:val="23"/>
          <w:szCs w:val="23"/>
        </w:rPr>
        <w:t xml:space="preserve">. identify    </w:t>
      </w:r>
      <w:r w:rsidR="00484680" w:rsidRPr="00835193">
        <w:rPr>
          <w:color w:val="FF0000"/>
          <w:sz w:val="23"/>
          <w:szCs w:val="23"/>
        </w:rPr>
        <w:t>C</w:t>
      </w:r>
    </w:p>
    <w:p w:rsidR="00484680" w:rsidRDefault="00484680">
      <w:pPr>
        <w:rPr>
          <w:sz w:val="23"/>
          <w:szCs w:val="23"/>
        </w:rPr>
      </w:pPr>
    </w:p>
    <w:p w:rsidR="00835193" w:rsidRDefault="00835193" w:rsidP="00484680">
      <w:pPr>
        <w:pStyle w:val="Default"/>
        <w:rPr>
          <w:sz w:val="23"/>
          <w:szCs w:val="23"/>
        </w:rPr>
      </w:pPr>
      <w:r>
        <w:rPr>
          <w:sz w:val="23"/>
          <w:szCs w:val="23"/>
        </w:rPr>
        <w:t>4</w:t>
      </w:r>
      <w:r w:rsidR="00484680">
        <w:rPr>
          <w:sz w:val="23"/>
          <w:szCs w:val="23"/>
        </w:rPr>
        <w:t>.</w:t>
      </w:r>
      <w:r>
        <w:rPr>
          <w:sz w:val="23"/>
          <w:szCs w:val="23"/>
        </w:rPr>
        <w:t xml:space="preserve">  </w:t>
      </w:r>
      <w:r w:rsidR="00484680">
        <w:rPr>
          <w:sz w:val="23"/>
          <w:szCs w:val="23"/>
        </w:rPr>
        <w:t xml:space="preserve">Hydrogen sulfide has an odor __________ to rotten eggs  </w:t>
      </w:r>
    </w:p>
    <w:p w:rsidR="00484680" w:rsidRPr="00835193" w:rsidRDefault="00835193" w:rsidP="00484680">
      <w:pPr>
        <w:pStyle w:val="Default"/>
        <w:rPr>
          <w:color w:val="FF0000"/>
          <w:sz w:val="23"/>
          <w:szCs w:val="23"/>
        </w:rPr>
      </w:pPr>
      <w:r>
        <w:rPr>
          <w:sz w:val="23"/>
          <w:szCs w:val="23"/>
        </w:rPr>
        <w:t>A</w:t>
      </w:r>
      <w:r w:rsidR="00484680">
        <w:rPr>
          <w:sz w:val="23"/>
          <w:szCs w:val="23"/>
        </w:rPr>
        <w:t>.</w:t>
      </w:r>
      <w:r>
        <w:rPr>
          <w:sz w:val="23"/>
          <w:szCs w:val="23"/>
        </w:rPr>
        <w:t xml:space="preserve"> </w:t>
      </w:r>
      <w:r w:rsidR="00484680">
        <w:rPr>
          <w:sz w:val="23"/>
          <w:szCs w:val="23"/>
        </w:rPr>
        <w:t xml:space="preserve"> </w:t>
      </w:r>
      <w:r>
        <w:rPr>
          <w:sz w:val="23"/>
          <w:szCs w:val="23"/>
        </w:rPr>
        <w:t xml:space="preserve"> </w:t>
      </w:r>
      <w:r w:rsidR="00484680">
        <w:rPr>
          <w:sz w:val="23"/>
          <w:szCs w:val="23"/>
        </w:rPr>
        <w:t xml:space="preserve">likened  </w:t>
      </w:r>
      <w:r>
        <w:rPr>
          <w:sz w:val="23"/>
          <w:szCs w:val="23"/>
        </w:rPr>
        <w:t xml:space="preserve"> B</w:t>
      </w:r>
      <w:r w:rsidR="00484680">
        <w:rPr>
          <w:sz w:val="23"/>
          <w:szCs w:val="23"/>
        </w:rPr>
        <w:t>. similar</w:t>
      </w:r>
      <w:r>
        <w:rPr>
          <w:sz w:val="23"/>
          <w:szCs w:val="23"/>
        </w:rPr>
        <w:t xml:space="preserve"> </w:t>
      </w:r>
      <w:r w:rsidR="00484680">
        <w:rPr>
          <w:sz w:val="23"/>
          <w:szCs w:val="23"/>
        </w:rPr>
        <w:t xml:space="preserve"> </w:t>
      </w:r>
      <w:r>
        <w:rPr>
          <w:sz w:val="23"/>
          <w:szCs w:val="23"/>
        </w:rPr>
        <w:t xml:space="preserve"> C</w:t>
      </w:r>
      <w:r w:rsidR="00484680">
        <w:rPr>
          <w:sz w:val="23"/>
          <w:szCs w:val="23"/>
        </w:rPr>
        <w:t xml:space="preserve">. resembling     </w:t>
      </w:r>
      <w:r w:rsidR="00484680" w:rsidRPr="00835193">
        <w:rPr>
          <w:color w:val="FF0000"/>
          <w:sz w:val="23"/>
          <w:szCs w:val="23"/>
        </w:rPr>
        <w:t xml:space="preserve">B </w:t>
      </w:r>
    </w:p>
    <w:p w:rsidR="00484680" w:rsidRDefault="00484680">
      <w:pPr>
        <w:rPr>
          <w:rFonts w:ascii="Arial" w:hAnsi="Arial" w:cs="Arial"/>
        </w:rPr>
      </w:pPr>
    </w:p>
    <w:p w:rsidR="00835193" w:rsidRDefault="00835193" w:rsidP="00484680">
      <w:pPr>
        <w:pStyle w:val="Default"/>
        <w:rPr>
          <w:sz w:val="23"/>
          <w:szCs w:val="23"/>
        </w:rPr>
      </w:pPr>
      <w:r>
        <w:rPr>
          <w:sz w:val="23"/>
          <w:szCs w:val="23"/>
        </w:rPr>
        <w:t>5</w:t>
      </w:r>
      <w:r w:rsidR="00484680">
        <w:rPr>
          <w:sz w:val="23"/>
          <w:szCs w:val="23"/>
        </w:rPr>
        <w:t>.</w:t>
      </w:r>
      <w:r>
        <w:rPr>
          <w:sz w:val="23"/>
          <w:szCs w:val="23"/>
        </w:rPr>
        <w:t xml:space="preserve"> </w:t>
      </w:r>
      <w:r w:rsidR="00484680">
        <w:rPr>
          <w:sz w:val="23"/>
          <w:szCs w:val="23"/>
        </w:rPr>
        <w:t xml:space="preserve">The IDLH of Nitrogen Dioxide is _____ppm     </w:t>
      </w:r>
    </w:p>
    <w:p w:rsidR="00484680" w:rsidRDefault="00835193" w:rsidP="00484680">
      <w:pPr>
        <w:pStyle w:val="Default"/>
        <w:rPr>
          <w:sz w:val="23"/>
          <w:szCs w:val="23"/>
        </w:rPr>
      </w:pPr>
      <w:r>
        <w:rPr>
          <w:sz w:val="23"/>
          <w:szCs w:val="23"/>
        </w:rPr>
        <w:t>A</w:t>
      </w:r>
      <w:r w:rsidR="00484680">
        <w:rPr>
          <w:sz w:val="23"/>
          <w:szCs w:val="23"/>
        </w:rPr>
        <w:t xml:space="preserve">. 20  </w:t>
      </w:r>
      <w:r>
        <w:rPr>
          <w:sz w:val="23"/>
          <w:szCs w:val="23"/>
        </w:rPr>
        <w:t xml:space="preserve"> B. </w:t>
      </w:r>
      <w:r w:rsidR="00484680">
        <w:rPr>
          <w:sz w:val="23"/>
          <w:szCs w:val="23"/>
        </w:rPr>
        <w:t xml:space="preserve">30  </w:t>
      </w:r>
      <w:r>
        <w:rPr>
          <w:sz w:val="23"/>
          <w:szCs w:val="23"/>
        </w:rPr>
        <w:t xml:space="preserve"> C</w:t>
      </w:r>
      <w:r w:rsidR="00484680">
        <w:rPr>
          <w:sz w:val="23"/>
          <w:szCs w:val="23"/>
        </w:rPr>
        <w:t xml:space="preserve">. 50   </w:t>
      </w:r>
      <w:r w:rsidR="00484680" w:rsidRPr="00835193">
        <w:rPr>
          <w:color w:val="FF0000"/>
          <w:sz w:val="23"/>
          <w:szCs w:val="23"/>
        </w:rPr>
        <w:t>A</w:t>
      </w:r>
    </w:p>
    <w:p w:rsidR="00484680" w:rsidRDefault="00484680">
      <w:pPr>
        <w:rPr>
          <w:rFonts w:ascii="Arial" w:hAnsi="Arial" w:cs="Arial"/>
        </w:rPr>
      </w:pPr>
    </w:p>
    <w:p w:rsidR="00835193" w:rsidRDefault="00835193" w:rsidP="00484680">
      <w:pPr>
        <w:pStyle w:val="Default"/>
        <w:rPr>
          <w:sz w:val="23"/>
          <w:szCs w:val="23"/>
        </w:rPr>
      </w:pPr>
      <w:r>
        <w:rPr>
          <w:sz w:val="23"/>
          <w:szCs w:val="23"/>
        </w:rPr>
        <w:t>6.</w:t>
      </w:r>
      <w:r w:rsidR="00484680">
        <w:rPr>
          <w:sz w:val="23"/>
          <w:szCs w:val="23"/>
        </w:rPr>
        <w:t xml:space="preserve"> ________is usually found after a mine fire or explosion   </w:t>
      </w:r>
    </w:p>
    <w:p w:rsidR="00484680" w:rsidRDefault="00835193" w:rsidP="00484680">
      <w:pPr>
        <w:pStyle w:val="Default"/>
        <w:rPr>
          <w:sz w:val="23"/>
          <w:szCs w:val="23"/>
        </w:rPr>
      </w:pPr>
      <w:r>
        <w:rPr>
          <w:sz w:val="23"/>
          <w:szCs w:val="23"/>
        </w:rPr>
        <w:t>A</w:t>
      </w:r>
      <w:r w:rsidR="00484680">
        <w:rPr>
          <w:sz w:val="23"/>
          <w:szCs w:val="23"/>
        </w:rPr>
        <w:t xml:space="preserve">. firedamp   </w:t>
      </w:r>
      <w:r>
        <w:rPr>
          <w:sz w:val="23"/>
          <w:szCs w:val="23"/>
        </w:rPr>
        <w:t>B</w:t>
      </w:r>
      <w:r w:rsidR="00484680">
        <w:rPr>
          <w:sz w:val="23"/>
          <w:szCs w:val="23"/>
        </w:rPr>
        <w:t xml:space="preserve">. afterdamp   </w:t>
      </w:r>
      <w:r>
        <w:rPr>
          <w:sz w:val="23"/>
          <w:szCs w:val="23"/>
        </w:rPr>
        <w:t>C</w:t>
      </w:r>
      <w:r w:rsidR="00484680">
        <w:rPr>
          <w:sz w:val="23"/>
          <w:szCs w:val="23"/>
        </w:rPr>
        <w:t xml:space="preserve">. whitedamp     </w:t>
      </w:r>
      <w:r w:rsidR="00484680" w:rsidRPr="00835193">
        <w:rPr>
          <w:color w:val="FF0000"/>
          <w:sz w:val="23"/>
          <w:szCs w:val="23"/>
        </w:rPr>
        <w:t xml:space="preserve">B </w:t>
      </w:r>
    </w:p>
    <w:p w:rsidR="00484680" w:rsidRDefault="00484680">
      <w:pPr>
        <w:rPr>
          <w:rFonts w:ascii="Arial" w:hAnsi="Arial" w:cs="Arial"/>
        </w:rPr>
      </w:pPr>
    </w:p>
    <w:p w:rsidR="00835193" w:rsidRDefault="00835193" w:rsidP="00484680">
      <w:pPr>
        <w:pStyle w:val="Default"/>
        <w:rPr>
          <w:sz w:val="23"/>
          <w:szCs w:val="23"/>
        </w:rPr>
      </w:pPr>
      <w:r>
        <w:rPr>
          <w:sz w:val="23"/>
          <w:szCs w:val="23"/>
        </w:rPr>
        <w:t>7</w:t>
      </w:r>
      <w:r w:rsidR="00484680">
        <w:rPr>
          <w:sz w:val="23"/>
          <w:szCs w:val="23"/>
        </w:rPr>
        <w:t>.</w:t>
      </w:r>
      <w:r>
        <w:rPr>
          <w:sz w:val="23"/>
          <w:szCs w:val="23"/>
        </w:rPr>
        <w:t xml:space="preserve"> </w:t>
      </w:r>
      <w:r w:rsidR="00484680">
        <w:rPr>
          <w:sz w:val="23"/>
          <w:szCs w:val="23"/>
        </w:rPr>
        <w:t xml:space="preserve">To _______ for methane, use a methane detector or chemical analysis.    </w:t>
      </w:r>
    </w:p>
    <w:p w:rsidR="00484680" w:rsidRDefault="00835193" w:rsidP="00484680">
      <w:pPr>
        <w:pStyle w:val="Default"/>
        <w:rPr>
          <w:sz w:val="23"/>
          <w:szCs w:val="23"/>
        </w:rPr>
      </w:pPr>
      <w:r>
        <w:rPr>
          <w:sz w:val="23"/>
          <w:szCs w:val="23"/>
        </w:rPr>
        <w:t>A</w:t>
      </w:r>
      <w:r w:rsidR="00484680">
        <w:rPr>
          <w:sz w:val="23"/>
          <w:szCs w:val="23"/>
        </w:rPr>
        <w:t xml:space="preserve">. test  </w:t>
      </w:r>
      <w:r>
        <w:rPr>
          <w:sz w:val="23"/>
          <w:szCs w:val="23"/>
        </w:rPr>
        <w:t xml:space="preserve"> B</w:t>
      </w:r>
      <w:r w:rsidR="00484680">
        <w:rPr>
          <w:sz w:val="23"/>
          <w:szCs w:val="23"/>
        </w:rPr>
        <w:t xml:space="preserve">. analyze  </w:t>
      </w:r>
      <w:r>
        <w:rPr>
          <w:sz w:val="23"/>
          <w:szCs w:val="23"/>
        </w:rPr>
        <w:t xml:space="preserve"> C</w:t>
      </w:r>
      <w:r w:rsidR="00484680">
        <w:rPr>
          <w:sz w:val="23"/>
          <w:szCs w:val="23"/>
        </w:rPr>
        <w:t xml:space="preserve">. detect       </w:t>
      </w:r>
      <w:r w:rsidR="00484680" w:rsidRPr="00835193">
        <w:rPr>
          <w:color w:val="FF0000"/>
          <w:sz w:val="23"/>
          <w:szCs w:val="23"/>
        </w:rPr>
        <w:t>A</w:t>
      </w:r>
    </w:p>
    <w:p w:rsidR="00484680" w:rsidRDefault="00484680">
      <w:pPr>
        <w:rPr>
          <w:rFonts w:ascii="Arial" w:hAnsi="Arial" w:cs="Arial"/>
        </w:rPr>
      </w:pPr>
    </w:p>
    <w:p w:rsidR="00835193" w:rsidRDefault="00835193" w:rsidP="00484680">
      <w:pPr>
        <w:pStyle w:val="Default"/>
        <w:rPr>
          <w:sz w:val="23"/>
          <w:szCs w:val="23"/>
        </w:rPr>
      </w:pPr>
      <w:r>
        <w:rPr>
          <w:sz w:val="23"/>
          <w:szCs w:val="23"/>
        </w:rPr>
        <w:t>8</w:t>
      </w:r>
      <w:r w:rsidR="00484680">
        <w:rPr>
          <w:sz w:val="23"/>
          <w:szCs w:val="23"/>
        </w:rPr>
        <w:t>.</w:t>
      </w:r>
      <w:r>
        <w:rPr>
          <w:sz w:val="23"/>
          <w:szCs w:val="23"/>
        </w:rPr>
        <w:t xml:space="preserve"> </w:t>
      </w:r>
      <w:r w:rsidR="00484680">
        <w:rPr>
          <w:sz w:val="23"/>
          <w:szCs w:val="23"/>
        </w:rPr>
        <w:t xml:space="preserve">When a body is _________ located, every effort should be made not to disturb any possible evidence in the area.   </w:t>
      </w:r>
    </w:p>
    <w:p w:rsidR="00484680" w:rsidRDefault="00835193" w:rsidP="00484680">
      <w:pPr>
        <w:pStyle w:val="Default"/>
        <w:rPr>
          <w:sz w:val="23"/>
          <w:szCs w:val="23"/>
        </w:rPr>
      </w:pPr>
      <w:r>
        <w:rPr>
          <w:sz w:val="23"/>
          <w:szCs w:val="23"/>
        </w:rPr>
        <w:t>A</w:t>
      </w:r>
      <w:r w:rsidR="00484680">
        <w:rPr>
          <w:sz w:val="23"/>
          <w:szCs w:val="23"/>
        </w:rPr>
        <w:t xml:space="preserve">. initially   </w:t>
      </w:r>
      <w:r>
        <w:rPr>
          <w:sz w:val="23"/>
          <w:szCs w:val="23"/>
        </w:rPr>
        <w:t>B</w:t>
      </w:r>
      <w:r w:rsidR="00484680">
        <w:rPr>
          <w:sz w:val="23"/>
          <w:szCs w:val="23"/>
        </w:rPr>
        <w:t xml:space="preserve">. first  </w:t>
      </w:r>
      <w:r>
        <w:rPr>
          <w:sz w:val="23"/>
          <w:szCs w:val="23"/>
        </w:rPr>
        <w:t xml:space="preserve"> C</w:t>
      </w:r>
      <w:r w:rsidR="00484680">
        <w:rPr>
          <w:sz w:val="23"/>
          <w:szCs w:val="23"/>
        </w:rPr>
        <w:t xml:space="preserve">. eventually      </w:t>
      </w:r>
      <w:r w:rsidR="00484680" w:rsidRPr="00835193">
        <w:rPr>
          <w:color w:val="FF0000"/>
          <w:sz w:val="23"/>
          <w:szCs w:val="23"/>
        </w:rPr>
        <w:t>B</w:t>
      </w:r>
    </w:p>
    <w:p w:rsidR="00484680" w:rsidRDefault="00484680">
      <w:pPr>
        <w:rPr>
          <w:rFonts w:ascii="Arial" w:hAnsi="Arial" w:cs="Arial"/>
        </w:rPr>
      </w:pPr>
    </w:p>
    <w:p w:rsidR="00835193" w:rsidRDefault="00484680" w:rsidP="00484680">
      <w:pPr>
        <w:pStyle w:val="Default"/>
        <w:rPr>
          <w:sz w:val="23"/>
          <w:szCs w:val="23"/>
        </w:rPr>
      </w:pPr>
      <w:r>
        <w:rPr>
          <w:sz w:val="23"/>
          <w:szCs w:val="23"/>
        </w:rPr>
        <w:t>9.</w:t>
      </w:r>
      <w:r w:rsidR="00835193">
        <w:rPr>
          <w:sz w:val="23"/>
          <w:szCs w:val="23"/>
        </w:rPr>
        <w:t xml:space="preserve"> </w:t>
      </w:r>
      <w:r>
        <w:rPr>
          <w:sz w:val="23"/>
          <w:szCs w:val="23"/>
        </w:rPr>
        <w:t xml:space="preserve">Blood that is bright red and spurting may be coming from </w:t>
      </w:r>
      <w:proofErr w:type="gramStart"/>
      <w:r>
        <w:rPr>
          <w:sz w:val="23"/>
          <w:szCs w:val="23"/>
        </w:rPr>
        <w:t>an</w:t>
      </w:r>
      <w:proofErr w:type="gramEnd"/>
      <w:r>
        <w:rPr>
          <w:sz w:val="23"/>
          <w:szCs w:val="23"/>
        </w:rPr>
        <w:t xml:space="preserve"> _________  </w:t>
      </w:r>
    </w:p>
    <w:p w:rsidR="00484680" w:rsidRDefault="00835193" w:rsidP="00484680">
      <w:pPr>
        <w:pStyle w:val="Default"/>
        <w:rPr>
          <w:sz w:val="23"/>
          <w:szCs w:val="23"/>
        </w:rPr>
      </w:pPr>
      <w:r>
        <w:rPr>
          <w:sz w:val="23"/>
          <w:szCs w:val="23"/>
        </w:rPr>
        <w:t>A</w:t>
      </w:r>
      <w:r w:rsidR="00484680">
        <w:rPr>
          <w:sz w:val="23"/>
          <w:szCs w:val="23"/>
        </w:rPr>
        <w:t xml:space="preserve">. artery   </w:t>
      </w:r>
      <w:r>
        <w:rPr>
          <w:sz w:val="23"/>
          <w:szCs w:val="23"/>
        </w:rPr>
        <w:t>B</w:t>
      </w:r>
      <w:r w:rsidR="00484680">
        <w:rPr>
          <w:sz w:val="23"/>
          <w:szCs w:val="23"/>
        </w:rPr>
        <w:t xml:space="preserve">. vein  </w:t>
      </w:r>
      <w:r>
        <w:rPr>
          <w:sz w:val="23"/>
          <w:szCs w:val="23"/>
        </w:rPr>
        <w:t xml:space="preserve"> C</w:t>
      </w:r>
      <w:r w:rsidR="00484680">
        <w:rPr>
          <w:sz w:val="23"/>
          <w:szCs w:val="23"/>
        </w:rPr>
        <w:t xml:space="preserve">. capillary    </w:t>
      </w:r>
      <w:r w:rsidR="00484680" w:rsidRPr="00835193">
        <w:rPr>
          <w:color w:val="FF0000"/>
          <w:sz w:val="23"/>
          <w:szCs w:val="23"/>
        </w:rPr>
        <w:t>A</w:t>
      </w:r>
    </w:p>
    <w:p w:rsidR="00484680" w:rsidRDefault="00484680">
      <w:pPr>
        <w:rPr>
          <w:rFonts w:ascii="Arial" w:hAnsi="Arial" w:cs="Arial"/>
        </w:rPr>
      </w:pPr>
    </w:p>
    <w:p w:rsidR="00835193" w:rsidRDefault="00484680" w:rsidP="00484680">
      <w:pPr>
        <w:pStyle w:val="Default"/>
        <w:rPr>
          <w:sz w:val="23"/>
          <w:szCs w:val="23"/>
        </w:rPr>
      </w:pPr>
      <w:r>
        <w:rPr>
          <w:sz w:val="23"/>
          <w:szCs w:val="23"/>
        </w:rPr>
        <w:t xml:space="preserve">10.___________pressures and gases helps determine what is the danger of explosion, how soon firefighters have to move to safety, how effective are the techniques being used and is the fire under control.  </w:t>
      </w:r>
    </w:p>
    <w:p w:rsidR="00484680" w:rsidRDefault="00835193" w:rsidP="00484680">
      <w:pPr>
        <w:pStyle w:val="Default"/>
        <w:rPr>
          <w:sz w:val="23"/>
          <w:szCs w:val="23"/>
        </w:rPr>
      </w:pPr>
      <w:r>
        <w:rPr>
          <w:sz w:val="23"/>
          <w:szCs w:val="23"/>
        </w:rPr>
        <w:t>A.</w:t>
      </w:r>
      <w:r w:rsidR="00484680">
        <w:rPr>
          <w:sz w:val="23"/>
          <w:szCs w:val="23"/>
        </w:rPr>
        <w:t xml:space="preserve"> Checking   </w:t>
      </w:r>
      <w:r>
        <w:rPr>
          <w:sz w:val="23"/>
          <w:szCs w:val="23"/>
        </w:rPr>
        <w:t>B</w:t>
      </w:r>
      <w:r w:rsidR="00484680">
        <w:rPr>
          <w:sz w:val="23"/>
          <w:szCs w:val="23"/>
        </w:rPr>
        <w:t xml:space="preserve">. Testing  </w:t>
      </w:r>
      <w:r>
        <w:rPr>
          <w:sz w:val="23"/>
          <w:szCs w:val="23"/>
        </w:rPr>
        <w:t xml:space="preserve"> C</w:t>
      </w:r>
      <w:r w:rsidR="00484680">
        <w:rPr>
          <w:sz w:val="23"/>
          <w:szCs w:val="23"/>
        </w:rPr>
        <w:t xml:space="preserve">. Monitoring    </w:t>
      </w:r>
      <w:r w:rsidR="00484680" w:rsidRPr="00835193">
        <w:rPr>
          <w:color w:val="FF0000"/>
          <w:sz w:val="23"/>
          <w:szCs w:val="23"/>
        </w:rPr>
        <w:t>C</w:t>
      </w:r>
    </w:p>
    <w:p w:rsidR="00484680" w:rsidRPr="0062376F" w:rsidRDefault="00484680" w:rsidP="00484680">
      <w:pPr>
        <w:rPr>
          <w:rFonts w:ascii="Arial" w:hAnsi="Arial" w:cs="Arial"/>
        </w:rPr>
      </w:pPr>
    </w:p>
    <w:sectPr w:rsidR="00484680" w:rsidRPr="0062376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71E" w:rsidRDefault="00C4071E" w:rsidP="00484680">
      <w:r>
        <w:separator/>
      </w:r>
    </w:p>
  </w:endnote>
  <w:endnote w:type="continuationSeparator" w:id="0">
    <w:p w:rsidR="00C4071E" w:rsidRDefault="00C4071E" w:rsidP="00484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71E" w:rsidRDefault="00C4071E" w:rsidP="00484680">
      <w:r>
        <w:separator/>
      </w:r>
    </w:p>
  </w:footnote>
  <w:footnote w:type="continuationSeparator" w:id="0">
    <w:p w:rsidR="00C4071E" w:rsidRDefault="00C4071E" w:rsidP="004846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680"/>
    <w:rsid w:val="00340CB3"/>
    <w:rsid w:val="00484680"/>
    <w:rsid w:val="0062376F"/>
    <w:rsid w:val="00640538"/>
    <w:rsid w:val="00835193"/>
    <w:rsid w:val="00C4071E"/>
    <w:rsid w:val="00FD4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 Antiqua" w:hAnsi="Book Antiq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4680"/>
    <w:pPr>
      <w:autoSpaceDE w:val="0"/>
      <w:autoSpaceDN w:val="0"/>
      <w:adjustRightInd w:val="0"/>
    </w:pPr>
    <w:rPr>
      <w:rFonts w:ascii="Arial" w:eastAsia="Calibri" w:hAnsi="Arial" w:cs="Arial"/>
      <w:color w:val="000000"/>
      <w:sz w:val="24"/>
      <w:szCs w:val="24"/>
    </w:rPr>
  </w:style>
  <w:style w:type="paragraph" w:styleId="Header">
    <w:name w:val="header"/>
    <w:basedOn w:val="Normal"/>
    <w:link w:val="HeaderChar"/>
    <w:rsid w:val="00484680"/>
    <w:pPr>
      <w:tabs>
        <w:tab w:val="center" w:pos="4680"/>
        <w:tab w:val="right" w:pos="9360"/>
      </w:tabs>
    </w:pPr>
  </w:style>
  <w:style w:type="character" w:customStyle="1" w:styleId="HeaderChar">
    <w:name w:val="Header Char"/>
    <w:basedOn w:val="DefaultParagraphFont"/>
    <w:link w:val="Header"/>
    <w:rsid w:val="00484680"/>
    <w:rPr>
      <w:rFonts w:ascii="Book Antiqua" w:hAnsi="Book Antiqua"/>
      <w:sz w:val="24"/>
      <w:szCs w:val="24"/>
    </w:rPr>
  </w:style>
  <w:style w:type="paragraph" w:styleId="Footer">
    <w:name w:val="footer"/>
    <w:basedOn w:val="Normal"/>
    <w:link w:val="FooterChar"/>
    <w:rsid w:val="00484680"/>
    <w:pPr>
      <w:tabs>
        <w:tab w:val="center" w:pos="4680"/>
        <w:tab w:val="right" w:pos="9360"/>
      </w:tabs>
    </w:pPr>
  </w:style>
  <w:style w:type="character" w:customStyle="1" w:styleId="FooterChar">
    <w:name w:val="Footer Char"/>
    <w:basedOn w:val="DefaultParagraphFont"/>
    <w:link w:val="Footer"/>
    <w:rsid w:val="00484680"/>
    <w:rPr>
      <w:rFonts w:ascii="Book Antiqua" w:hAnsi="Book Antiqu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 Antiqua" w:hAnsi="Book Antiq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4680"/>
    <w:pPr>
      <w:autoSpaceDE w:val="0"/>
      <w:autoSpaceDN w:val="0"/>
      <w:adjustRightInd w:val="0"/>
    </w:pPr>
    <w:rPr>
      <w:rFonts w:ascii="Arial" w:eastAsia="Calibri" w:hAnsi="Arial" w:cs="Arial"/>
      <w:color w:val="000000"/>
      <w:sz w:val="24"/>
      <w:szCs w:val="24"/>
    </w:rPr>
  </w:style>
  <w:style w:type="paragraph" w:styleId="Header">
    <w:name w:val="header"/>
    <w:basedOn w:val="Normal"/>
    <w:link w:val="HeaderChar"/>
    <w:rsid w:val="00484680"/>
    <w:pPr>
      <w:tabs>
        <w:tab w:val="center" w:pos="4680"/>
        <w:tab w:val="right" w:pos="9360"/>
      </w:tabs>
    </w:pPr>
  </w:style>
  <w:style w:type="character" w:customStyle="1" w:styleId="HeaderChar">
    <w:name w:val="Header Char"/>
    <w:basedOn w:val="DefaultParagraphFont"/>
    <w:link w:val="Header"/>
    <w:rsid w:val="00484680"/>
    <w:rPr>
      <w:rFonts w:ascii="Book Antiqua" w:hAnsi="Book Antiqua"/>
      <w:sz w:val="24"/>
      <w:szCs w:val="24"/>
    </w:rPr>
  </w:style>
  <w:style w:type="paragraph" w:styleId="Footer">
    <w:name w:val="footer"/>
    <w:basedOn w:val="Normal"/>
    <w:link w:val="FooterChar"/>
    <w:rsid w:val="00484680"/>
    <w:pPr>
      <w:tabs>
        <w:tab w:val="center" w:pos="4680"/>
        <w:tab w:val="right" w:pos="9360"/>
      </w:tabs>
    </w:pPr>
  </w:style>
  <w:style w:type="character" w:customStyle="1" w:styleId="FooterChar">
    <w:name w:val="Footer Char"/>
    <w:basedOn w:val="DefaultParagraphFont"/>
    <w:link w:val="Footer"/>
    <w:rsid w:val="00484680"/>
    <w:rPr>
      <w:rFonts w:ascii="Book Antiqua" w:hAnsi="Book Antiqu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DOL</Company>
  <LinksUpToDate>false</LinksUpToDate>
  <CharactersWithSpaces>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Dorton, Raymond C - MSHA</dc:creator>
  <cp:lastModifiedBy>Dorton, Raymond C - MSHA</cp:lastModifiedBy>
  <cp:revision>1</cp:revision>
  <dcterms:created xsi:type="dcterms:W3CDTF">2014-04-17T19:31:00Z</dcterms:created>
  <dcterms:modified xsi:type="dcterms:W3CDTF">2014-04-17T19:52:00Z</dcterms:modified>
</cp:coreProperties>
</file>