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261" w:rsidRDefault="00101261" w:rsidP="00101261">
      <w:pPr>
        <w:spacing w:after="0" w:line="276" w:lineRule="auto"/>
        <w:ind w:left="0" w:right="0" w:firstLine="0"/>
        <w:jc w:val="center"/>
        <w:rPr>
          <w:rFonts w:ascii="Calibri" w:eastAsia="Calibri" w:hAnsi="Calibri"/>
          <w:b/>
          <w:noProof/>
          <w:color w:val="auto"/>
          <w:sz w:val="72"/>
          <w:szCs w:val="72"/>
        </w:rPr>
      </w:pPr>
      <w:r w:rsidRPr="00101261">
        <w:rPr>
          <w:rFonts w:ascii="Calibri" w:eastAsia="Calibri" w:hAnsi="Calibri"/>
          <w:b/>
          <w:noProof/>
          <w:color w:val="auto"/>
          <w:sz w:val="72"/>
          <w:szCs w:val="72"/>
        </w:rPr>
        <w:t>2016 Tri State Post No. 6</w:t>
      </w:r>
    </w:p>
    <w:p w:rsidR="00101261" w:rsidRPr="00101261" w:rsidRDefault="00101261" w:rsidP="00101261">
      <w:pPr>
        <w:spacing w:after="0" w:line="276" w:lineRule="auto"/>
        <w:ind w:left="0" w:right="0" w:firstLine="0"/>
        <w:jc w:val="center"/>
        <w:rPr>
          <w:rFonts w:ascii="Calibri" w:eastAsia="Calibri" w:hAnsi="Calibri"/>
          <w:b/>
          <w:noProof/>
          <w:color w:val="auto"/>
          <w:sz w:val="72"/>
          <w:szCs w:val="72"/>
        </w:rPr>
      </w:pPr>
      <w:r>
        <w:rPr>
          <w:rFonts w:ascii="Calibri" w:eastAsia="Calibri" w:hAnsi="Calibri"/>
          <w:b/>
          <w:noProof/>
          <w:color w:val="auto"/>
          <w:sz w:val="72"/>
          <w:szCs w:val="72"/>
        </w:rPr>
        <w:t>240 R Bio Pak 240 R Bench Contest</w:t>
      </w:r>
    </w:p>
    <w:p w:rsidR="00101261" w:rsidRPr="00101261" w:rsidRDefault="00101261" w:rsidP="00101261">
      <w:pPr>
        <w:spacing w:after="0" w:line="276" w:lineRule="auto"/>
        <w:ind w:left="0" w:right="0" w:firstLine="0"/>
        <w:jc w:val="center"/>
        <w:rPr>
          <w:rFonts w:ascii="Calibri" w:eastAsia="Calibri" w:hAnsi="Calibri"/>
          <w:b/>
          <w:noProof/>
          <w:color w:val="auto"/>
          <w:sz w:val="40"/>
          <w:szCs w:val="40"/>
        </w:rPr>
      </w:pPr>
      <w:r w:rsidRPr="00101261">
        <w:rPr>
          <w:rFonts w:ascii="Calibri" w:eastAsia="Calibri" w:hAnsi="Calibri"/>
          <w:noProof/>
          <w:color w:val="auto"/>
          <w:sz w:val="24"/>
        </w:rPr>
        <w:drawing>
          <wp:inline distT="0" distB="0" distL="0" distR="0" wp14:anchorId="57DDAC52" wp14:editId="6E28BB46">
            <wp:extent cx="5946775" cy="4383157"/>
            <wp:effectExtent l="0" t="0" r="0" b="0"/>
            <wp:docPr id="8" name="Picture 8" descr="http://press.barolin-spencer.com/clients/neutronics/ni150/images/240RCO2_scrubber07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ss.barolin-spencer.com/clients/neutronics/ni150/images/240RCO2_scrubber07_l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664" cy="4385286"/>
                    </a:xfrm>
                    <a:prstGeom prst="rect">
                      <a:avLst/>
                    </a:prstGeom>
                    <a:noFill/>
                    <a:ln>
                      <a:noFill/>
                    </a:ln>
                  </pic:spPr>
                </pic:pic>
              </a:graphicData>
            </a:graphic>
          </wp:inline>
        </w:drawing>
      </w:r>
    </w:p>
    <w:p w:rsidR="00101261" w:rsidRPr="00101261" w:rsidRDefault="00101261" w:rsidP="00101261">
      <w:pPr>
        <w:spacing w:after="0" w:line="276" w:lineRule="auto"/>
        <w:ind w:left="0" w:right="0" w:firstLine="0"/>
        <w:rPr>
          <w:rFonts w:ascii="Calibri" w:eastAsia="Calibri" w:hAnsi="Calibri"/>
          <w:noProof/>
          <w:color w:val="auto"/>
          <w:sz w:val="24"/>
        </w:rPr>
      </w:pPr>
    </w:p>
    <w:p w:rsidR="00341141" w:rsidRDefault="00341141" w:rsidP="00341141">
      <w:pPr>
        <w:spacing w:after="55" w:line="259" w:lineRule="auto"/>
        <w:ind w:left="4176" w:right="0" w:firstLine="0"/>
        <w:rPr>
          <w:rFonts w:ascii="Arial" w:eastAsia="Arial" w:hAnsi="Arial" w:cs="Arial"/>
          <w:b/>
          <w:sz w:val="36"/>
        </w:rPr>
      </w:pPr>
    </w:p>
    <w:p w:rsidR="00060793" w:rsidRDefault="00060793" w:rsidP="00341141">
      <w:pPr>
        <w:spacing w:after="55" w:line="259" w:lineRule="auto"/>
        <w:ind w:left="4176" w:right="0" w:firstLine="0"/>
        <w:rPr>
          <w:rFonts w:ascii="Arial" w:eastAsia="Arial" w:hAnsi="Arial" w:cs="Arial"/>
          <w:b/>
          <w:sz w:val="36"/>
        </w:rPr>
      </w:pPr>
    </w:p>
    <w:p w:rsidR="00060793" w:rsidRDefault="00060793" w:rsidP="00341141">
      <w:pPr>
        <w:spacing w:after="55" w:line="259" w:lineRule="auto"/>
        <w:ind w:left="4176" w:right="0" w:firstLine="0"/>
        <w:rPr>
          <w:rFonts w:ascii="Arial" w:eastAsia="Arial" w:hAnsi="Arial" w:cs="Arial"/>
          <w:b/>
          <w:sz w:val="36"/>
        </w:rPr>
      </w:pPr>
    </w:p>
    <w:p w:rsidR="00341141" w:rsidRDefault="00341141" w:rsidP="00101261">
      <w:pPr>
        <w:spacing w:after="55" w:line="259" w:lineRule="auto"/>
        <w:ind w:left="0" w:right="0" w:firstLine="0"/>
        <w:rPr>
          <w:rFonts w:ascii="Arial" w:eastAsia="Arial" w:hAnsi="Arial" w:cs="Arial"/>
          <w:b/>
          <w:sz w:val="36"/>
        </w:rPr>
      </w:pPr>
      <w:bookmarkStart w:id="0" w:name="_GoBack"/>
      <w:bookmarkEnd w:id="0"/>
    </w:p>
    <w:p w:rsidR="00375A98" w:rsidRDefault="00020196" w:rsidP="005A515D">
      <w:pPr>
        <w:spacing w:after="55" w:line="259" w:lineRule="auto"/>
        <w:ind w:left="4176" w:right="0" w:firstLine="0"/>
      </w:pPr>
      <w:r>
        <w:rPr>
          <w:rFonts w:ascii="Arial" w:eastAsia="Arial" w:hAnsi="Arial" w:cs="Arial"/>
          <w:b/>
          <w:sz w:val="36"/>
        </w:rPr>
        <w:t>Table Layout for Bio-Pak 240-R Contest</w:t>
      </w:r>
    </w:p>
    <w:tbl>
      <w:tblPr>
        <w:tblStyle w:val="TableGrid"/>
        <w:tblpPr w:leftFromText="180" w:rightFromText="180" w:vertAnchor="text" w:horzAnchor="margin" w:tblpX="704" w:tblpY="940"/>
        <w:tblW w:w="12559" w:type="dxa"/>
        <w:tblInd w:w="0" w:type="dxa"/>
        <w:tblCellMar>
          <w:top w:w="480" w:type="dxa"/>
          <w:left w:w="480" w:type="dxa"/>
          <w:right w:w="115" w:type="dxa"/>
        </w:tblCellMar>
        <w:tblLook w:val="04A0" w:firstRow="1" w:lastRow="0" w:firstColumn="1" w:lastColumn="0" w:noHBand="0" w:noVBand="1"/>
      </w:tblPr>
      <w:tblGrid>
        <w:gridCol w:w="12731"/>
      </w:tblGrid>
      <w:tr w:rsidR="005A515D" w:rsidTr="005A515D">
        <w:trPr>
          <w:trHeight w:val="7785"/>
        </w:trPr>
        <w:tc>
          <w:tcPr>
            <w:tcW w:w="12559" w:type="dxa"/>
            <w:tcBorders>
              <w:top w:val="single" w:sz="6" w:space="0" w:color="000000"/>
              <w:left w:val="single" w:sz="6" w:space="0" w:color="000000"/>
              <w:bottom w:val="single" w:sz="6" w:space="0" w:color="000000"/>
              <w:right w:val="single" w:sz="6" w:space="0" w:color="000000"/>
            </w:tcBorders>
          </w:tcPr>
          <w:p w:rsidR="005A515D" w:rsidRDefault="005A515D" w:rsidP="005A515D">
            <w:pPr>
              <w:spacing w:after="0" w:line="259" w:lineRule="auto"/>
              <w:ind w:left="-1681" w:right="365" w:firstLine="0"/>
            </w:pPr>
          </w:p>
          <w:tbl>
            <w:tblPr>
              <w:tblStyle w:val="TableGrid"/>
              <w:tblW w:w="12120" w:type="dxa"/>
              <w:tblInd w:w="0" w:type="dxa"/>
              <w:tblCellMar>
                <w:top w:w="600" w:type="dxa"/>
                <w:left w:w="291" w:type="dxa"/>
                <w:bottom w:w="652" w:type="dxa"/>
                <w:right w:w="115" w:type="dxa"/>
              </w:tblCellMar>
              <w:tblLook w:val="04A0" w:firstRow="1" w:lastRow="0" w:firstColumn="1" w:lastColumn="0" w:noHBand="0" w:noVBand="1"/>
            </w:tblPr>
            <w:tblGrid>
              <w:gridCol w:w="2880"/>
              <w:gridCol w:w="600"/>
              <w:gridCol w:w="1920"/>
              <w:gridCol w:w="480"/>
              <w:gridCol w:w="2760"/>
              <w:gridCol w:w="720"/>
              <w:gridCol w:w="2760"/>
            </w:tblGrid>
            <w:tr w:rsidR="005A515D" w:rsidTr="00341141">
              <w:trPr>
                <w:trHeight w:val="1680"/>
              </w:trPr>
              <w:tc>
                <w:tcPr>
                  <w:tcW w:w="2880" w:type="dxa"/>
                  <w:vMerge w:val="restart"/>
                  <w:tcBorders>
                    <w:top w:val="single" w:sz="6" w:space="0" w:color="000000"/>
                    <w:left w:val="single" w:sz="6" w:space="0" w:color="000000"/>
                    <w:bottom w:val="single" w:sz="6" w:space="0" w:color="000000"/>
                    <w:right w:val="single" w:sz="6" w:space="0" w:color="000000"/>
                  </w:tcBorders>
                </w:tcPr>
                <w:p w:rsidR="005A515D" w:rsidRDefault="005A515D" w:rsidP="00101261">
                  <w:pPr>
                    <w:framePr w:hSpace="180" w:wrap="around" w:vAnchor="text" w:hAnchor="margin" w:x="704" w:y="940"/>
                    <w:spacing w:after="0" w:line="259" w:lineRule="auto"/>
                    <w:ind w:left="0" w:right="255" w:firstLine="0"/>
                    <w:jc w:val="center"/>
                  </w:pPr>
                  <w:r>
                    <w:rPr>
                      <w:rFonts w:ascii="Arial" w:eastAsia="Arial" w:hAnsi="Arial" w:cs="Arial"/>
                      <w:b/>
                      <w:sz w:val="20"/>
                    </w:rPr>
                    <w:t>Test Apparatus</w:t>
                  </w:r>
                </w:p>
                <w:p w:rsidR="005A515D" w:rsidRDefault="005A515D" w:rsidP="00101261">
                  <w:pPr>
                    <w:framePr w:hSpace="180" w:wrap="around" w:vAnchor="text" w:hAnchor="margin" w:x="704" w:y="940"/>
                    <w:spacing w:after="0" w:line="259" w:lineRule="auto"/>
                    <w:ind w:left="0" w:right="261" w:firstLine="0"/>
                    <w:jc w:val="center"/>
                  </w:pPr>
                  <w:r>
                    <w:rPr>
                      <w:rFonts w:ascii="Arial" w:eastAsia="Arial" w:hAnsi="Arial" w:cs="Arial"/>
                      <w:b/>
                      <w:sz w:val="20"/>
                    </w:rPr>
                    <w:t>With Upper Housing</w:t>
                  </w:r>
                </w:p>
                <w:p w:rsidR="005A515D" w:rsidRDefault="005A515D" w:rsidP="00101261">
                  <w:pPr>
                    <w:framePr w:hSpace="180" w:wrap="around" w:vAnchor="text" w:hAnchor="margin" w:x="704" w:y="940"/>
                    <w:spacing w:after="0" w:line="259" w:lineRule="auto"/>
                    <w:ind w:left="701" w:right="0" w:hanging="588"/>
                  </w:pPr>
                  <w:r>
                    <w:rPr>
                      <w:rFonts w:ascii="Arial" w:eastAsia="Arial" w:hAnsi="Arial" w:cs="Arial"/>
                      <w:b/>
                      <w:sz w:val="20"/>
                    </w:rPr>
                    <w:t>And Hose Connector Installed</w:t>
                  </w:r>
                </w:p>
              </w:tc>
              <w:tc>
                <w:tcPr>
                  <w:tcW w:w="600" w:type="dxa"/>
                  <w:vMerge w:val="restart"/>
                  <w:tcBorders>
                    <w:top w:val="nil"/>
                    <w:left w:val="single" w:sz="6" w:space="0" w:color="000000"/>
                    <w:bottom w:val="nil"/>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1920" w:type="dxa"/>
                  <w:tcBorders>
                    <w:top w:val="single" w:sz="6" w:space="0" w:color="000000"/>
                    <w:left w:val="single" w:sz="6" w:space="0" w:color="000000"/>
                    <w:bottom w:val="single" w:sz="6" w:space="0" w:color="000000"/>
                    <w:right w:val="single" w:sz="6" w:space="0" w:color="000000"/>
                  </w:tcBorders>
                  <w:vAlign w:val="center"/>
                </w:tcPr>
                <w:p w:rsidR="005A515D" w:rsidRDefault="005A515D" w:rsidP="00101261">
                  <w:pPr>
                    <w:framePr w:hSpace="180" w:wrap="around" w:vAnchor="text" w:hAnchor="margin" w:x="704" w:y="940"/>
                    <w:spacing w:after="0" w:line="259" w:lineRule="auto"/>
                    <w:ind w:left="0" w:right="0" w:firstLine="0"/>
                    <w:jc w:val="center"/>
                  </w:pPr>
                  <w:r>
                    <w:rPr>
                      <w:rFonts w:ascii="Arial" w:eastAsia="Arial" w:hAnsi="Arial" w:cs="Arial"/>
                      <w:b/>
                      <w:sz w:val="20"/>
                    </w:rPr>
                    <w:t>Test Apparatus Mask</w:t>
                  </w:r>
                </w:p>
              </w:tc>
              <w:tc>
                <w:tcPr>
                  <w:tcW w:w="480" w:type="dxa"/>
                  <w:vMerge w:val="restart"/>
                  <w:tcBorders>
                    <w:top w:val="nil"/>
                    <w:left w:val="single" w:sz="6" w:space="0" w:color="000000"/>
                    <w:bottom w:val="nil"/>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2760" w:type="dxa"/>
                  <w:vMerge w:val="restart"/>
                  <w:tcBorders>
                    <w:top w:val="single" w:sz="6" w:space="0" w:color="000000"/>
                    <w:left w:val="single" w:sz="6" w:space="0" w:color="000000"/>
                    <w:bottom w:val="single" w:sz="6" w:space="0" w:color="000000"/>
                    <w:right w:val="single" w:sz="6" w:space="0" w:color="000000"/>
                  </w:tcBorders>
                </w:tcPr>
                <w:p w:rsidR="005A515D" w:rsidRDefault="005A515D" w:rsidP="00101261">
                  <w:pPr>
                    <w:framePr w:hSpace="180" w:wrap="around" w:vAnchor="text" w:hAnchor="margin" w:x="704" w:y="940"/>
                    <w:spacing w:after="0" w:line="259" w:lineRule="auto"/>
                    <w:ind w:left="121" w:right="365" w:firstLine="0"/>
                    <w:jc w:val="center"/>
                  </w:pPr>
                  <w:r>
                    <w:rPr>
                      <w:rFonts w:ascii="Arial" w:eastAsia="Arial" w:hAnsi="Arial" w:cs="Arial"/>
                      <w:b/>
                      <w:sz w:val="20"/>
                    </w:rPr>
                    <w:t xml:space="preserve">Upper Housing </w:t>
                  </w:r>
                  <w:proofErr w:type="gramStart"/>
                  <w:r>
                    <w:rPr>
                      <w:rFonts w:ascii="Arial" w:eastAsia="Arial" w:hAnsi="Arial" w:cs="Arial"/>
                      <w:b/>
                      <w:sz w:val="20"/>
                    </w:rPr>
                    <w:t>With</w:t>
                  </w:r>
                  <w:proofErr w:type="gramEnd"/>
                  <w:r>
                    <w:rPr>
                      <w:rFonts w:ascii="Arial" w:eastAsia="Arial" w:hAnsi="Arial" w:cs="Arial"/>
                      <w:b/>
                      <w:sz w:val="20"/>
                    </w:rPr>
                    <w:t xml:space="preserve"> Parts</w:t>
                  </w:r>
                </w:p>
              </w:tc>
              <w:tc>
                <w:tcPr>
                  <w:tcW w:w="720" w:type="dxa"/>
                  <w:vMerge w:val="restart"/>
                  <w:tcBorders>
                    <w:top w:val="nil"/>
                    <w:left w:val="single" w:sz="6" w:space="0" w:color="000000"/>
                    <w:bottom w:val="nil"/>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2760" w:type="dxa"/>
                  <w:vMerge w:val="restart"/>
                  <w:tcBorders>
                    <w:top w:val="single" w:sz="6" w:space="0" w:color="000000"/>
                    <w:left w:val="single" w:sz="6" w:space="0" w:color="000000"/>
                    <w:bottom w:val="single" w:sz="6" w:space="0" w:color="000000"/>
                    <w:right w:val="single" w:sz="6" w:space="0" w:color="000000"/>
                  </w:tcBorders>
                </w:tcPr>
                <w:p w:rsidR="005A515D" w:rsidRDefault="005A515D" w:rsidP="00101261">
                  <w:pPr>
                    <w:framePr w:hSpace="180" w:wrap="around" w:vAnchor="text" w:hAnchor="margin" w:x="704" w:y="940"/>
                    <w:spacing w:after="0" w:line="259" w:lineRule="auto"/>
                    <w:ind w:left="0" w:right="184" w:firstLine="0"/>
                    <w:jc w:val="center"/>
                  </w:pPr>
                  <w:r>
                    <w:rPr>
                      <w:rFonts w:ascii="Arial" w:eastAsia="Arial" w:hAnsi="Arial" w:cs="Arial"/>
                      <w:b/>
                      <w:sz w:val="20"/>
                    </w:rPr>
                    <w:t>Visual Apparatus</w:t>
                  </w:r>
                </w:p>
              </w:tc>
            </w:tr>
            <w:tr w:rsidR="005A515D" w:rsidTr="00341141">
              <w:trPr>
                <w:trHeight w:val="1680"/>
              </w:trPr>
              <w:tc>
                <w:tcPr>
                  <w:tcW w:w="0" w:type="auto"/>
                  <w:vMerge/>
                  <w:tcBorders>
                    <w:top w:val="nil"/>
                    <w:left w:val="single" w:sz="6" w:space="0" w:color="000000"/>
                    <w:bottom w:val="single" w:sz="6" w:space="0" w:color="000000"/>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nil"/>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1920" w:type="dxa"/>
                  <w:tcBorders>
                    <w:top w:val="single" w:sz="6" w:space="0" w:color="000000"/>
                    <w:left w:val="single" w:sz="6" w:space="0" w:color="000000"/>
                    <w:bottom w:val="single" w:sz="6" w:space="0" w:color="000000"/>
                    <w:right w:val="single" w:sz="6" w:space="0" w:color="000000"/>
                  </w:tcBorders>
                  <w:vAlign w:val="bottom"/>
                </w:tcPr>
                <w:p w:rsidR="005A515D" w:rsidRDefault="005A515D" w:rsidP="00101261">
                  <w:pPr>
                    <w:framePr w:hSpace="180" w:wrap="around" w:vAnchor="text" w:hAnchor="margin" w:x="704" w:y="940"/>
                    <w:spacing w:after="0" w:line="259" w:lineRule="auto"/>
                    <w:ind w:left="0" w:right="57" w:firstLine="0"/>
                    <w:jc w:val="center"/>
                  </w:pPr>
                  <w:r>
                    <w:rPr>
                      <w:rFonts w:ascii="Arial" w:eastAsia="Arial" w:hAnsi="Arial" w:cs="Arial"/>
                      <w:b/>
                      <w:sz w:val="20"/>
                    </w:rPr>
                    <w:t>Test Kit</w:t>
                  </w:r>
                </w:p>
              </w:tc>
              <w:tc>
                <w:tcPr>
                  <w:tcW w:w="0" w:type="auto"/>
                  <w:vMerge/>
                  <w:tcBorders>
                    <w:top w:val="nil"/>
                    <w:left w:val="single" w:sz="6" w:space="0" w:color="000000"/>
                    <w:bottom w:val="nil"/>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nil"/>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c>
                <w:tcPr>
                  <w:tcW w:w="0" w:type="auto"/>
                  <w:vMerge/>
                  <w:tcBorders>
                    <w:top w:val="nil"/>
                    <w:left w:val="single" w:sz="6" w:space="0" w:color="000000"/>
                    <w:bottom w:val="single" w:sz="6" w:space="0" w:color="000000"/>
                    <w:right w:val="single" w:sz="6" w:space="0" w:color="000000"/>
                  </w:tcBorders>
                </w:tcPr>
                <w:p w:rsidR="005A515D" w:rsidRDefault="005A515D" w:rsidP="00101261">
                  <w:pPr>
                    <w:framePr w:hSpace="180" w:wrap="around" w:vAnchor="text" w:hAnchor="margin" w:x="704" w:y="940"/>
                    <w:spacing w:after="160" w:line="259" w:lineRule="auto"/>
                    <w:ind w:left="0" w:right="0" w:firstLine="0"/>
                  </w:pPr>
                </w:p>
              </w:tc>
            </w:tr>
          </w:tbl>
          <w:p w:rsidR="005A515D" w:rsidRDefault="005A515D" w:rsidP="005A515D">
            <w:pPr>
              <w:spacing w:after="160" w:line="259" w:lineRule="auto"/>
              <w:ind w:left="0" w:right="0" w:firstLine="0"/>
            </w:pPr>
          </w:p>
        </w:tc>
      </w:tr>
    </w:tbl>
    <w:p w:rsidR="00375A98" w:rsidRDefault="00020196">
      <w:pPr>
        <w:spacing w:after="655" w:line="259" w:lineRule="auto"/>
        <w:ind w:left="567" w:right="0" w:firstLine="0"/>
        <w:jc w:val="center"/>
      </w:pPr>
      <w:r>
        <w:rPr>
          <w:rFonts w:ascii="Arial" w:eastAsia="Arial" w:hAnsi="Arial" w:cs="Arial"/>
          <w:b/>
          <w:sz w:val="36"/>
        </w:rPr>
        <w:t xml:space="preserve">2016 Contest Year </w:t>
      </w:r>
    </w:p>
    <w:p w:rsidR="00375A98" w:rsidRDefault="00375A98">
      <w:pPr>
        <w:sectPr w:rsidR="00375A98" w:rsidSect="00101261">
          <w:pgSz w:w="15840" w:h="12240" w:orient="landscape"/>
          <w:pgMar w:top="720" w:right="720" w:bottom="720" w:left="720" w:header="720" w:footer="720" w:gutter="0"/>
          <w:cols w:space="720"/>
          <w:docGrid w:linePitch="381"/>
        </w:sectPr>
      </w:pPr>
    </w:p>
    <w:p w:rsidR="004B186A" w:rsidRDefault="00341141" w:rsidP="00020196">
      <w:pPr>
        <w:spacing w:after="0" w:line="259" w:lineRule="auto"/>
        <w:ind w:left="0" w:right="-540" w:firstLine="0"/>
        <w:jc w:val="center"/>
        <w:rPr>
          <w:rFonts w:ascii="Arial" w:eastAsia="Arial" w:hAnsi="Arial" w:cs="Arial"/>
          <w:b/>
          <w:sz w:val="40"/>
          <w:szCs w:val="40"/>
        </w:rPr>
      </w:pPr>
      <w:r>
        <w:rPr>
          <w:rFonts w:ascii="Arial" w:eastAsia="Arial" w:hAnsi="Arial" w:cs="Arial"/>
          <w:b/>
          <w:sz w:val="40"/>
          <w:szCs w:val="40"/>
        </w:rPr>
        <w:lastRenderedPageBreak/>
        <w:t>Bio Pak</w:t>
      </w:r>
      <w:r w:rsidR="00020196">
        <w:rPr>
          <w:rFonts w:ascii="Arial" w:eastAsia="Arial" w:hAnsi="Arial" w:cs="Arial"/>
          <w:b/>
          <w:sz w:val="40"/>
          <w:szCs w:val="40"/>
        </w:rPr>
        <w:t xml:space="preserve"> 240 R </w:t>
      </w:r>
    </w:p>
    <w:p w:rsidR="00341141" w:rsidRPr="00020196" w:rsidRDefault="00341141" w:rsidP="00020196">
      <w:pPr>
        <w:spacing w:after="0" w:line="259" w:lineRule="auto"/>
        <w:ind w:left="0" w:right="-540" w:firstLine="0"/>
        <w:jc w:val="center"/>
        <w:rPr>
          <w:rFonts w:ascii="Arial" w:eastAsia="Arial" w:hAnsi="Arial" w:cs="Arial"/>
          <w:b/>
          <w:sz w:val="40"/>
          <w:szCs w:val="40"/>
        </w:rPr>
      </w:pPr>
      <w:r>
        <w:rPr>
          <w:rFonts w:ascii="Arial" w:eastAsia="Arial" w:hAnsi="Arial" w:cs="Arial"/>
          <w:b/>
          <w:sz w:val="40"/>
          <w:szCs w:val="40"/>
        </w:rPr>
        <w:t>Post # 6 Bench Contest</w:t>
      </w:r>
    </w:p>
    <w:p w:rsidR="004B186A" w:rsidRDefault="004B186A" w:rsidP="004B186A">
      <w:pPr>
        <w:spacing w:after="160" w:line="259" w:lineRule="auto"/>
        <w:ind w:left="0" w:right="0" w:firstLine="0"/>
        <w:jc w:val="center"/>
        <w:rPr>
          <w:rFonts w:ascii="Arial" w:eastAsia="Arial" w:hAnsi="Arial" w:cs="Arial"/>
          <w:b/>
          <w:sz w:val="21"/>
        </w:rPr>
      </w:pPr>
    </w:p>
    <w:p w:rsidR="004B186A" w:rsidRDefault="00341141" w:rsidP="004B186A">
      <w:pPr>
        <w:spacing w:after="160" w:line="259" w:lineRule="auto"/>
        <w:ind w:left="0" w:right="0" w:firstLine="0"/>
        <w:jc w:val="center"/>
        <w:rPr>
          <w:rFonts w:ascii="Arial" w:eastAsia="Arial" w:hAnsi="Arial" w:cs="Arial"/>
          <w:b/>
          <w:sz w:val="21"/>
        </w:rPr>
      </w:pPr>
      <w:r>
        <w:rPr>
          <w:rFonts w:ascii="Arial" w:eastAsia="Arial" w:hAnsi="Arial" w:cs="Arial"/>
          <w:b/>
          <w:noProof/>
          <w:sz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2646045</wp:posOffset>
                </wp:positionV>
                <wp:extent cx="6743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4F88D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8.35pt" to="531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" strokecolor="black [3200]" strokeweight=".5pt">
                <v:stroke joinstyle="miter"/>
              </v:line>
            </w:pict>
          </mc:Fallback>
        </mc:AlternateContent>
      </w:r>
    </w:p>
    <w:tbl>
      <w:tblPr>
        <w:tblStyle w:val="TableGrid"/>
        <w:tblW w:w="10621" w:type="dxa"/>
        <w:jc w:val="center"/>
        <w:tblInd w:w="0" w:type="dxa"/>
        <w:tblCellMar>
          <w:right w:w="115" w:type="dxa"/>
        </w:tblCellMar>
        <w:tblLook w:val="04A0" w:firstRow="1" w:lastRow="0" w:firstColumn="1" w:lastColumn="0" w:noHBand="0" w:noVBand="1"/>
      </w:tblPr>
      <w:tblGrid>
        <w:gridCol w:w="10621"/>
      </w:tblGrid>
      <w:tr w:rsidR="004B186A" w:rsidRPr="005A515D"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341141">
            <w:pPr>
              <w:spacing w:after="0" w:line="259" w:lineRule="auto"/>
              <w:ind w:left="135" w:right="0" w:firstLine="0"/>
              <w:jc w:val="center"/>
              <w:rPr>
                <w:sz w:val="40"/>
                <w:szCs w:val="40"/>
              </w:rPr>
            </w:pPr>
            <w:r w:rsidRPr="00341141">
              <w:rPr>
                <w:rFonts w:ascii="Arial" w:eastAsia="Arial" w:hAnsi="Arial" w:cs="Arial"/>
                <w:b/>
                <w:color w:val="FF0000"/>
                <w:sz w:val="40"/>
                <w:szCs w:val="40"/>
              </w:rPr>
              <w:t>VISUAL</w:t>
            </w:r>
          </w:p>
        </w:tc>
      </w:tr>
      <w:tr w:rsidR="004B186A" w:rsidRPr="005A515D"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4B186A">
            <w:pPr>
              <w:spacing w:after="0" w:line="259" w:lineRule="auto"/>
              <w:ind w:left="0" w:right="0" w:firstLine="0"/>
              <w:jc w:val="center"/>
              <w:rPr>
                <w:b/>
                <w:sz w:val="40"/>
                <w:szCs w:val="40"/>
              </w:rPr>
            </w:pPr>
            <w:r w:rsidRPr="004B186A">
              <w:rPr>
                <w:b/>
                <w:sz w:val="40"/>
                <w:szCs w:val="40"/>
              </w:rPr>
              <w:t>Missing Large O-Ring</w:t>
            </w:r>
          </w:p>
        </w:tc>
      </w:tr>
      <w:tr w:rsidR="004B186A" w:rsidRPr="005A515D"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4B186A">
            <w:pPr>
              <w:spacing w:after="0" w:line="259" w:lineRule="auto"/>
              <w:ind w:left="0" w:right="0" w:firstLine="0"/>
              <w:jc w:val="center"/>
              <w:rPr>
                <w:b/>
                <w:sz w:val="40"/>
                <w:szCs w:val="40"/>
              </w:rPr>
            </w:pPr>
            <w:r w:rsidRPr="004B186A">
              <w:rPr>
                <w:b/>
                <w:sz w:val="40"/>
                <w:szCs w:val="40"/>
              </w:rPr>
              <w:t>Missing Mask Adapter O-Ring</w:t>
            </w:r>
          </w:p>
        </w:tc>
      </w:tr>
      <w:tr w:rsidR="004B186A" w:rsidRPr="004B186A"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020196">
            <w:pPr>
              <w:spacing w:after="0" w:line="259" w:lineRule="auto"/>
              <w:ind w:left="0" w:right="0" w:firstLine="0"/>
              <w:jc w:val="center"/>
              <w:rPr>
                <w:b/>
                <w:sz w:val="40"/>
                <w:szCs w:val="40"/>
              </w:rPr>
            </w:pPr>
            <w:r w:rsidRPr="004B186A">
              <w:rPr>
                <w:b/>
                <w:sz w:val="40"/>
                <w:szCs w:val="40"/>
              </w:rPr>
              <w:t>Missing Screw Harness Shoulder</w:t>
            </w:r>
          </w:p>
        </w:tc>
      </w:tr>
      <w:tr w:rsidR="004B186A" w:rsidRPr="004B186A"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020196">
            <w:pPr>
              <w:spacing w:after="0" w:line="259" w:lineRule="auto"/>
              <w:ind w:left="0" w:right="0" w:firstLine="0"/>
              <w:jc w:val="center"/>
              <w:rPr>
                <w:b/>
                <w:sz w:val="40"/>
                <w:szCs w:val="40"/>
              </w:rPr>
            </w:pPr>
            <w:r w:rsidRPr="004B186A">
              <w:rPr>
                <w:b/>
                <w:sz w:val="40"/>
                <w:szCs w:val="40"/>
              </w:rPr>
              <w:t>Missing Washer Harness Shoulder</w:t>
            </w:r>
          </w:p>
        </w:tc>
      </w:tr>
      <w:tr w:rsidR="004B186A" w:rsidRPr="004B186A"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020196">
            <w:pPr>
              <w:spacing w:after="0" w:line="259" w:lineRule="auto"/>
              <w:ind w:left="0" w:right="0" w:firstLine="0"/>
              <w:jc w:val="center"/>
              <w:rPr>
                <w:b/>
                <w:sz w:val="40"/>
                <w:szCs w:val="40"/>
              </w:rPr>
            </w:pPr>
            <w:r w:rsidRPr="004B186A">
              <w:rPr>
                <w:b/>
                <w:sz w:val="40"/>
                <w:szCs w:val="40"/>
              </w:rPr>
              <w:t>Loose Screw Waist Belt Bottom Left</w:t>
            </w:r>
          </w:p>
        </w:tc>
      </w:tr>
      <w:tr w:rsidR="004B186A" w:rsidRPr="004B186A" w:rsidTr="00020196">
        <w:trPr>
          <w:trHeight w:val="328"/>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Default="004B186A" w:rsidP="00020196">
            <w:pPr>
              <w:spacing w:after="0" w:line="259" w:lineRule="auto"/>
              <w:ind w:left="0" w:right="0" w:firstLine="0"/>
              <w:jc w:val="center"/>
              <w:rPr>
                <w:b/>
                <w:sz w:val="40"/>
                <w:szCs w:val="40"/>
              </w:rPr>
            </w:pPr>
            <w:r w:rsidRPr="004B186A">
              <w:rPr>
                <w:b/>
                <w:sz w:val="40"/>
                <w:szCs w:val="40"/>
              </w:rPr>
              <w:t>Missing Washer Waist Belt Top Right</w:t>
            </w:r>
          </w:p>
          <w:p w:rsidR="004B186A" w:rsidRDefault="004B186A" w:rsidP="00341141">
            <w:pPr>
              <w:spacing w:after="0" w:line="259" w:lineRule="auto"/>
              <w:ind w:left="0" w:right="0" w:firstLine="0"/>
              <w:rPr>
                <w:b/>
                <w:sz w:val="40"/>
                <w:szCs w:val="40"/>
              </w:rPr>
            </w:pPr>
          </w:p>
          <w:p w:rsidR="004B186A" w:rsidRDefault="004B186A" w:rsidP="00341141">
            <w:pPr>
              <w:spacing w:after="0" w:line="259" w:lineRule="auto"/>
              <w:ind w:left="0" w:right="0" w:firstLine="0"/>
              <w:rPr>
                <w:b/>
                <w:sz w:val="40"/>
                <w:szCs w:val="40"/>
              </w:rPr>
            </w:pPr>
          </w:p>
          <w:p w:rsidR="004B186A" w:rsidRDefault="004B186A" w:rsidP="00341141">
            <w:pPr>
              <w:spacing w:after="0" w:line="259" w:lineRule="auto"/>
              <w:ind w:left="0" w:right="0" w:firstLine="0"/>
              <w:rPr>
                <w:b/>
                <w:sz w:val="40"/>
                <w:szCs w:val="40"/>
              </w:rPr>
            </w:pPr>
          </w:p>
          <w:p w:rsidR="004B186A" w:rsidRDefault="004B186A" w:rsidP="00341141">
            <w:pPr>
              <w:spacing w:after="0" w:line="259" w:lineRule="auto"/>
              <w:ind w:left="0" w:right="0" w:firstLine="0"/>
              <w:rPr>
                <w:b/>
                <w:sz w:val="40"/>
                <w:szCs w:val="40"/>
              </w:rPr>
            </w:pPr>
          </w:p>
          <w:p w:rsidR="004B186A" w:rsidRPr="004B186A" w:rsidRDefault="004B186A" w:rsidP="00341141">
            <w:pPr>
              <w:spacing w:after="0" w:line="259" w:lineRule="auto"/>
              <w:ind w:left="0" w:right="0" w:firstLine="0"/>
              <w:rPr>
                <w:b/>
                <w:sz w:val="40"/>
                <w:szCs w:val="40"/>
              </w:rPr>
            </w:pPr>
          </w:p>
        </w:tc>
      </w:tr>
      <w:tr w:rsidR="004B186A" w:rsidRPr="005A515D" w:rsidTr="00020196">
        <w:trPr>
          <w:trHeight w:val="2"/>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341141">
            <w:pPr>
              <w:spacing w:after="0" w:line="259" w:lineRule="auto"/>
              <w:ind w:left="132" w:right="0" w:firstLine="0"/>
              <w:jc w:val="center"/>
              <w:rPr>
                <w:sz w:val="40"/>
                <w:szCs w:val="40"/>
              </w:rPr>
            </w:pPr>
            <w:r w:rsidRPr="00341141">
              <w:rPr>
                <w:rFonts w:ascii="Arial" w:eastAsia="Arial" w:hAnsi="Arial" w:cs="Arial"/>
                <w:b/>
                <w:color w:val="FF0000"/>
                <w:sz w:val="40"/>
                <w:szCs w:val="40"/>
              </w:rPr>
              <w:t>TESTER</w:t>
            </w:r>
          </w:p>
        </w:tc>
      </w:tr>
      <w:tr w:rsidR="004B186A" w:rsidRPr="004B186A"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020196">
            <w:pPr>
              <w:spacing w:after="0" w:line="259" w:lineRule="auto"/>
              <w:ind w:left="0" w:right="0" w:firstLine="0"/>
              <w:jc w:val="center"/>
              <w:rPr>
                <w:b/>
                <w:sz w:val="40"/>
                <w:szCs w:val="40"/>
              </w:rPr>
            </w:pPr>
            <w:r w:rsidRPr="004B186A">
              <w:rPr>
                <w:b/>
                <w:sz w:val="40"/>
                <w:szCs w:val="40"/>
              </w:rPr>
              <w:t>Missing Flow Restrictor Audible</w:t>
            </w:r>
          </w:p>
        </w:tc>
      </w:tr>
      <w:tr w:rsidR="004B186A" w:rsidRPr="004B186A" w:rsidTr="00020196">
        <w:trPr>
          <w:trHeight w:val="35"/>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020196">
            <w:pPr>
              <w:spacing w:after="0" w:line="259" w:lineRule="auto"/>
              <w:ind w:left="0" w:right="0" w:firstLine="0"/>
              <w:jc w:val="center"/>
              <w:rPr>
                <w:b/>
                <w:sz w:val="40"/>
                <w:szCs w:val="40"/>
              </w:rPr>
            </w:pPr>
            <w:r w:rsidRPr="004B186A">
              <w:rPr>
                <w:b/>
                <w:sz w:val="40"/>
                <w:szCs w:val="40"/>
              </w:rPr>
              <w:t>Missing Oxygen Cylinder Seal Audible</w:t>
            </w:r>
          </w:p>
        </w:tc>
      </w:tr>
      <w:tr w:rsidR="004B186A" w:rsidRPr="004B186A" w:rsidTr="00020196">
        <w:trPr>
          <w:trHeight w:val="677"/>
          <w:jc w:val="center"/>
        </w:trPr>
        <w:tc>
          <w:tcPr>
            <w:tcW w:w="10621" w:type="dxa"/>
            <w:tcBorders>
              <w:top w:val="single" w:sz="8" w:space="0" w:color="000000"/>
              <w:left w:val="single" w:sz="8" w:space="0" w:color="000000"/>
              <w:bottom w:val="single" w:sz="8" w:space="0" w:color="000000"/>
              <w:right w:val="single" w:sz="8" w:space="0" w:color="000000"/>
            </w:tcBorders>
          </w:tcPr>
          <w:p w:rsidR="004B186A" w:rsidRPr="004B186A" w:rsidRDefault="004B186A" w:rsidP="00020196">
            <w:pPr>
              <w:spacing w:after="0" w:line="259" w:lineRule="auto"/>
              <w:ind w:left="0" w:right="0" w:firstLine="0"/>
              <w:jc w:val="center"/>
              <w:rPr>
                <w:b/>
                <w:sz w:val="40"/>
                <w:szCs w:val="40"/>
              </w:rPr>
            </w:pPr>
            <w:r w:rsidRPr="004B186A">
              <w:rPr>
                <w:b/>
                <w:sz w:val="40"/>
                <w:szCs w:val="40"/>
              </w:rPr>
              <w:t>Missing Large O-Ring</w:t>
            </w:r>
          </w:p>
        </w:tc>
      </w:tr>
    </w:tbl>
    <w:p w:rsidR="004B186A" w:rsidRDefault="004B186A" w:rsidP="00341141">
      <w:pPr>
        <w:spacing w:after="160" w:line="259" w:lineRule="auto"/>
        <w:ind w:left="0" w:right="0" w:firstLine="0"/>
        <w:jc w:val="center"/>
        <w:rPr>
          <w:rFonts w:ascii="Arial" w:eastAsia="Arial" w:hAnsi="Arial" w:cs="Arial"/>
          <w:b/>
          <w:sz w:val="21"/>
        </w:rPr>
      </w:pPr>
      <w:r>
        <w:rPr>
          <w:rFonts w:ascii="Arial" w:eastAsia="Arial" w:hAnsi="Arial" w:cs="Arial"/>
          <w:b/>
          <w:sz w:val="21"/>
        </w:rPr>
        <w:br w:type="page"/>
      </w:r>
    </w:p>
    <w:p w:rsidR="00375A98" w:rsidRDefault="00020196" w:rsidP="005A515D">
      <w:pPr>
        <w:spacing w:after="0" w:line="259" w:lineRule="auto"/>
        <w:ind w:left="0" w:right="-540" w:firstLine="0"/>
        <w:rPr>
          <w:rFonts w:ascii="Arial" w:eastAsia="Arial" w:hAnsi="Arial" w:cs="Arial"/>
          <w:b/>
          <w:sz w:val="21"/>
        </w:rPr>
      </w:pPr>
      <w:r>
        <w:rPr>
          <w:rFonts w:ascii="Arial" w:eastAsia="Arial" w:hAnsi="Arial" w:cs="Arial"/>
          <w:b/>
          <w:sz w:val="21"/>
        </w:rPr>
        <w:lastRenderedPageBreak/>
        <w:t>BioPak 240 R BENCH CONTESTANT ____________________________WORKING TIME_____MIN._____SEC.</w:t>
      </w:r>
    </w:p>
    <w:p w:rsidR="005A515D" w:rsidRDefault="005A515D" w:rsidP="005A515D">
      <w:pPr>
        <w:spacing w:after="0" w:line="259" w:lineRule="auto"/>
        <w:ind w:left="0" w:right="-540" w:firstLine="0"/>
      </w:pPr>
    </w:p>
    <w:tbl>
      <w:tblPr>
        <w:tblStyle w:val="TableGrid"/>
        <w:tblW w:w="10831" w:type="dxa"/>
        <w:tblInd w:w="-41" w:type="dxa"/>
        <w:tblCellMar>
          <w:right w:w="115" w:type="dxa"/>
        </w:tblCellMar>
        <w:tblLook w:val="04A0" w:firstRow="1" w:lastRow="0" w:firstColumn="1" w:lastColumn="0" w:noHBand="0" w:noVBand="1"/>
      </w:tblPr>
      <w:tblGrid>
        <w:gridCol w:w="612"/>
        <w:gridCol w:w="4575"/>
        <w:gridCol w:w="612"/>
        <w:gridCol w:w="612"/>
        <w:gridCol w:w="4420"/>
      </w:tblGrid>
      <w:tr w:rsidR="00375A98" w:rsidRPr="005A515D" w:rsidTr="005A515D">
        <w:trPr>
          <w:trHeight w:val="310"/>
        </w:trPr>
        <w:tc>
          <w:tcPr>
            <w:tcW w:w="5187"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75" w:right="0" w:firstLine="0"/>
              <w:jc w:val="center"/>
              <w:rPr>
                <w:sz w:val="20"/>
                <w:szCs w:val="20"/>
              </w:rPr>
            </w:pPr>
            <w:r w:rsidRPr="005A515D">
              <w:rPr>
                <w:rFonts w:ascii="Arial" w:eastAsia="Arial" w:hAnsi="Arial" w:cs="Arial"/>
                <w:b/>
                <w:sz w:val="20"/>
                <w:szCs w:val="20"/>
              </w:rPr>
              <w:t xml:space="preserve">VISUAL APPARATUS CHECKS </w:t>
            </w:r>
          </w:p>
        </w:tc>
        <w:tc>
          <w:tcPr>
            <w:tcW w:w="5644" w:type="dxa"/>
            <w:gridSpan w:val="3"/>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76" w:right="0" w:firstLine="0"/>
              <w:jc w:val="center"/>
              <w:rPr>
                <w:sz w:val="20"/>
                <w:szCs w:val="20"/>
              </w:rPr>
            </w:pPr>
            <w:r w:rsidRPr="005A515D">
              <w:rPr>
                <w:rFonts w:ascii="Arial" w:eastAsia="Arial" w:hAnsi="Arial" w:cs="Arial"/>
                <w:b/>
                <w:sz w:val="20"/>
                <w:szCs w:val="20"/>
              </w:rPr>
              <w:t xml:space="preserve">TEST APPARATUS </w:t>
            </w:r>
          </w:p>
        </w:tc>
      </w:tr>
      <w:tr w:rsidR="00375A98" w:rsidRPr="005A515D" w:rsidTr="004B186A">
        <w:trPr>
          <w:trHeight w:val="295"/>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113" w:right="0" w:firstLine="0"/>
              <w:rPr>
                <w:sz w:val="20"/>
                <w:szCs w:val="20"/>
              </w:rPr>
            </w:pPr>
            <w:r w:rsidRPr="005A515D">
              <w:rPr>
                <w:noProof/>
                <w:sz w:val="20"/>
                <w:szCs w:val="20"/>
              </w:rPr>
              <w:drawing>
                <wp:inline distT="0" distB="0" distL="0" distR="0" wp14:anchorId="5BE9036C" wp14:editId="153528FE">
                  <wp:extent cx="204000" cy="13451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204000" cy="134518"/>
                          </a:xfrm>
                          <a:prstGeom prst="rect">
                            <a:avLst/>
                          </a:prstGeom>
                        </pic:spPr>
                      </pic:pic>
                    </a:graphicData>
                  </a:graphic>
                </wp:inline>
              </w:drawing>
            </w: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i/>
                <w:sz w:val="20"/>
                <w:szCs w:val="20"/>
              </w:rPr>
              <w:t xml:space="preserve">Check if ok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CONNECTIONS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UPPER HOUSING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Vent Valve Assembly - Hand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LOWER HOUSING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Diaphragm Worm Gear - Wrench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Harness Assembly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Flow Restrictor - Wrench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External Gage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Breathing Hose Worm Gear - Wrench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O2 Regulator / Seal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Add / Constant Fittings - Hand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RMS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Center Section Lid - Hand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CENTER SECTION ASSEMBLY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Center Section Push Pins - Hand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Diaphragm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Cylinder Connection - Hand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Check O-Ring for damages/lubrication</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Adapter to </w:t>
            </w:r>
            <w:proofErr w:type="spellStart"/>
            <w:r w:rsidRPr="005A515D">
              <w:rPr>
                <w:rFonts w:ascii="Arial" w:eastAsia="Arial" w:hAnsi="Arial" w:cs="Arial"/>
                <w:sz w:val="20"/>
                <w:szCs w:val="20"/>
              </w:rPr>
              <w:t>Facepiece</w:t>
            </w:r>
            <w:proofErr w:type="spellEnd"/>
            <w:r w:rsidRPr="005A515D">
              <w:rPr>
                <w:rFonts w:ascii="Arial" w:eastAsia="Arial" w:hAnsi="Arial" w:cs="Arial"/>
                <w:sz w:val="20"/>
                <w:szCs w:val="20"/>
              </w:rPr>
              <w:t xml:space="preserve"> - Hand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Sealing Edges</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Test Fixture Connections - Hand Tight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Demand Valve Assembly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11" w:right="0" w:firstLine="0"/>
              <w:rPr>
                <w:sz w:val="20"/>
                <w:szCs w:val="20"/>
              </w:rPr>
            </w:pPr>
            <w:r w:rsidRPr="005A515D">
              <w:rPr>
                <w:noProof/>
                <w:sz w:val="20"/>
                <w:szCs w:val="20"/>
              </w:rPr>
              <w:drawing>
                <wp:inline distT="0" distB="0" distL="0" distR="0" wp14:anchorId="61211A3D" wp14:editId="4DF87D90">
                  <wp:extent cx="301574" cy="19659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301574" cy="196596"/>
                          </a:xfrm>
                          <a:prstGeom prst="rect">
                            <a:avLst/>
                          </a:prstGeom>
                        </pic:spPr>
                      </pic:pic>
                    </a:graphicData>
                  </a:graphic>
                </wp:inline>
              </w:drawing>
            </w: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i/>
                <w:sz w:val="20"/>
                <w:szCs w:val="20"/>
              </w:rPr>
              <w:t>Check if ok</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Moisture Pads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Zero Adjust the Mag. Gauge</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PCM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CONSTANT FLOW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CARBON DIOXIDE SCRUBBER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Flow Between 1.6 and 2.4 </w:t>
            </w:r>
            <w:proofErr w:type="spellStart"/>
            <w:r w:rsidRPr="005A515D">
              <w:rPr>
                <w:rFonts w:ascii="Arial" w:eastAsia="Arial" w:hAnsi="Arial" w:cs="Arial"/>
                <w:sz w:val="20"/>
                <w:szCs w:val="20"/>
              </w:rPr>
              <w:t>Lpm</w:t>
            </w:r>
            <w:proofErr w:type="spellEnd"/>
            <w:r w:rsidRPr="005A515D">
              <w:rPr>
                <w:rFonts w:ascii="Arial" w:eastAsia="Arial" w:hAnsi="Arial" w:cs="Arial"/>
                <w:sz w:val="20"/>
                <w:szCs w:val="20"/>
              </w:rPr>
              <w:t xml:space="preserve"> - State Reading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Defects / Damage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DEMAND VALVE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Gasket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EMERGENCY BYPASS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Expiration Date </w:t>
            </w:r>
          </w:p>
        </w:tc>
        <w:tc>
          <w:tcPr>
            <w:tcW w:w="612" w:type="dxa"/>
            <w:tcBorders>
              <w:top w:val="single" w:sz="8" w:space="0" w:color="000000"/>
              <w:left w:val="single" w:sz="8" w:space="0" w:color="000000"/>
              <w:bottom w:val="single" w:sz="8" w:space="0" w:color="000000"/>
              <w:right w:val="single" w:sz="8" w:space="0" w:color="000000"/>
            </w:tcBorders>
            <w:vAlign w:val="center"/>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VENT VALVE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CENTER SECTION LID ASSEMBLY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At or below 2 inches </w:t>
            </w:r>
            <w:proofErr w:type="spellStart"/>
            <w:r w:rsidRPr="005A515D">
              <w:rPr>
                <w:rFonts w:ascii="Arial" w:eastAsia="Arial" w:hAnsi="Arial" w:cs="Arial"/>
                <w:sz w:val="20"/>
                <w:szCs w:val="20"/>
              </w:rPr>
              <w:t>wg</w:t>
            </w:r>
            <w:proofErr w:type="spellEnd"/>
            <w:r w:rsidRPr="005A515D">
              <w:rPr>
                <w:rFonts w:ascii="Arial" w:eastAsia="Arial" w:hAnsi="Arial" w:cs="Arial"/>
                <w:sz w:val="20"/>
                <w:szCs w:val="20"/>
              </w:rPr>
              <w:t xml:space="preserve"> - State Reading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Examine for defects / damage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LOW PRESSURE LEAK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Sealing Edges</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RMS GAUGE AND TRIM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Ice Canisters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Observe lights/gauges +/- 10% - State Reading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Coolant Lids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HIGH PRESSURE LEAK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CYLINDER TEST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LOW PRESSURE ALARM TEST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Hydrostatic Test Date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Alarm 650-1000 psig - State Reading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Cylinder Pressure on Gauge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Power down below 25 psig  </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Pressure Rating on Cylinder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 xml:space="preserve">C </w:t>
            </w:r>
          </w:p>
        </w:tc>
        <w:tc>
          <w:tcPr>
            <w:tcW w:w="4420"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135" w:right="0" w:firstLine="0"/>
              <w:jc w:val="center"/>
              <w:rPr>
                <w:sz w:val="20"/>
                <w:szCs w:val="20"/>
              </w:rPr>
            </w:pPr>
            <w:r w:rsidRPr="005A515D">
              <w:rPr>
                <w:rFonts w:ascii="Arial" w:eastAsia="Arial" w:hAnsi="Arial" w:cs="Arial"/>
                <w:b/>
                <w:sz w:val="20"/>
                <w:szCs w:val="20"/>
              </w:rPr>
              <w:t>VISUAL</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HOSES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5A515D" w:rsidRDefault="005A515D" w:rsidP="005A515D">
            <w:pPr>
              <w:spacing w:after="0" w:line="259" w:lineRule="auto"/>
              <w:ind w:left="0" w:right="0" w:firstLine="0"/>
              <w:rPr>
                <w:b/>
                <w:sz w:val="20"/>
                <w:szCs w:val="20"/>
              </w:rPr>
            </w:pPr>
            <w:r w:rsidRPr="005A515D">
              <w:rPr>
                <w:b/>
                <w:sz w:val="20"/>
                <w:szCs w:val="20"/>
              </w:rPr>
              <w:t>Missing Large O-Ring</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5A515D" w:rsidRDefault="005A515D" w:rsidP="005A515D">
            <w:pPr>
              <w:spacing w:after="0" w:line="259" w:lineRule="auto"/>
              <w:ind w:left="0" w:right="0" w:firstLine="0"/>
              <w:rPr>
                <w:b/>
                <w:sz w:val="20"/>
                <w:szCs w:val="20"/>
              </w:rPr>
            </w:pPr>
            <w:r>
              <w:rPr>
                <w:b/>
                <w:sz w:val="20"/>
                <w:szCs w:val="20"/>
              </w:rPr>
              <w:t>Missing Mask Adapter O-Ring</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Stretching of Hoses for Pliability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4B186A" w:rsidRPr="004B186A" w:rsidRDefault="004B186A" w:rsidP="005A515D">
            <w:pPr>
              <w:spacing w:after="0" w:line="259" w:lineRule="auto"/>
              <w:ind w:left="0" w:right="0" w:firstLine="0"/>
              <w:rPr>
                <w:b/>
                <w:sz w:val="20"/>
                <w:szCs w:val="20"/>
              </w:rPr>
            </w:pPr>
            <w:r>
              <w:rPr>
                <w:b/>
                <w:sz w:val="20"/>
                <w:szCs w:val="20"/>
              </w:rPr>
              <w:t>Missing Screw Harness Shoulder</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Adapter </w:t>
            </w:r>
            <w:proofErr w:type="spellStart"/>
            <w:r w:rsidRPr="005A515D">
              <w:rPr>
                <w:rFonts w:ascii="Arial" w:eastAsia="Arial" w:hAnsi="Arial" w:cs="Arial"/>
                <w:sz w:val="20"/>
                <w:szCs w:val="20"/>
              </w:rPr>
              <w:t>Assy</w:t>
            </w:r>
            <w:proofErr w:type="spellEnd"/>
            <w:r w:rsidRPr="005A515D">
              <w:rPr>
                <w:rFonts w:ascii="Arial" w:eastAsia="Arial" w:hAnsi="Arial" w:cs="Arial"/>
                <w:sz w:val="20"/>
                <w:szCs w:val="20"/>
              </w:rPr>
              <w:t xml:space="preserve"> </w:t>
            </w:r>
            <w:r w:rsidRPr="005A515D">
              <w:rPr>
                <w:rFonts w:ascii="Arial" w:eastAsia="Arial" w:hAnsi="Arial" w:cs="Arial"/>
                <w:b/>
                <w:sz w:val="20"/>
                <w:szCs w:val="20"/>
              </w:rPr>
              <w:t xml:space="preserve">O-ring damage &amp; lubrication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4B186A" w:rsidRDefault="004B186A" w:rsidP="005A515D">
            <w:pPr>
              <w:spacing w:after="0" w:line="259" w:lineRule="auto"/>
              <w:ind w:left="0" w:right="0" w:firstLine="0"/>
              <w:rPr>
                <w:b/>
                <w:sz w:val="20"/>
                <w:szCs w:val="20"/>
              </w:rPr>
            </w:pPr>
            <w:r w:rsidRPr="004B186A">
              <w:rPr>
                <w:b/>
                <w:sz w:val="20"/>
                <w:szCs w:val="20"/>
              </w:rPr>
              <w:t>Missing Washer Harness Shoulder</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FACE PIECE TEST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4B186A" w:rsidRDefault="004B186A" w:rsidP="005A515D">
            <w:pPr>
              <w:spacing w:after="0" w:line="259" w:lineRule="auto"/>
              <w:ind w:left="0" w:right="0" w:firstLine="0"/>
              <w:rPr>
                <w:b/>
                <w:sz w:val="20"/>
                <w:szCs w:val="20"/>
              </w:rPr>
            </w:pPr>
            <w:r w:rsidRPr="004B186A">
              <w:rPr>
                <w:b/>
                <w:sz w:val="20"/>
                <w:szCs w:val="20"/>
              </w:rPr>
              <w:t>Loose Screw Waist Belt Bottom Left</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Head Strap Assembly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41"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41"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4B186A" w:rsidRDefault="004B186A" w:rsidP="004B186A">
            <w:pPr>
              <w:spacing w:after="0" w:line="259" w:lineRule="auto"/>
              <w:ind w:left="0" w:right="0" w:firstLine="0"/>
              <w:rPr>
                <w:b/>
                <w:sz w:val="20"/>
                <w:szCs w:val="20"/>
              </w:rPr>
            </w:pPr>
            <w:r w:rsidRPr="004B186A">
              <w:rPr>
                <w:b/>
                <w:sz w:val="20"/>
                <w:szCs w:val="20"/>
              </w:rPr>
              <w:t>Missing Washer Waist Belt Top Right</w:t>
            </w:r>
          </w:p>
        </w:tc>
      </w:tr>
      <w:tr w:rsidR="004B186A" w:rsidRPr="005A515D" w:rsidTr="004B186A">
        <w:trPr>
          <w:trHeight w:val="60"/>
        </w:trPr>
        <w:tc>
          <w:tcPr>
            <w:tcW w:w="612"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41" w:right="0" w:firstLine="0"/>
              <w:rPr>
                <w:sz w:val="20"/>
                <w:szCs w:val="20"/>
              </w:rPr>
            </w:pPr>
            <w:r w:rsidRPr="005A515D">
              <w:rPr>
                <w:rFonts w:ascii="Arial" w:eastAsia="Arial" w:hAnsi="Arial" w:cs="Arial"/>
                <w:sz w:val="20"/>
                <w:szCs w:val="20"/>
              </w:rPr>
              <w:t xml:space="preserve">      Mask Body / Nose Cup </w:t>
            </w:r>
          </w:p>
        </w:tc>
        <w:tc>
          <w:tcPr>
            <w:tcW w:w="612"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2"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41" w:right="0" w:firstLine="0"/>
              <w:rPr>
                <w:sz w:val="20"/>
                <w:szCs w:val="20"/>
              </w:rPr>
            </w:pPr>
            <w:r w:rsidRPr="005A515D">
              <w:rPr>
                <w:rFonts w:ascii="Arial" w:eastAsia="Arial" w:hAnsi="Arial" w:cs="Arial"/>
                <w:b/>
                <w:sz w:val="20"/>
                <w:szCs w:val="20"/>
              </w:rPr>
              <w:t>C</w:t>
            </w:r>
          </w:p>
        </w:tc>
        <w:tc>
          <w:tcPr>
            <w:tcW w:w="4420" w:type="dxa"/>
            <w:tcBorders>
              <w:top w:val="single" w:sz="8" w:space="0" w:color="000000"/>
              <w:left w:val="single" w:sz="8" w:space="0" w:color="000000"/>
              <w:bottom w:val="single" w:sz="8" w:space="0" w:color="000000"/>
              <w:right w:val="single" w:sz="8" w:space="0" w:color="000000"/>
            </w:tcBorders>
          </w:tcPr>
          <w:p w:rsidR="004B186A" w:rsidRPr="005A515D" w:rsidRDefault="004B186A" w:rsidP="004B186A">
            <w:pPr>
              <w:spacing w:after="0" w:line="259" w:lineRule="auto"/>
              <w:ind w:left="132" w:right="0" w:firstLine="0"/>
              <w:jc w:val="center"/>
              <w:rPr>
                <w:sz w:val="20"/>
                <w:szCs w:val="20"/>
              </w:rPr>
            </w:pPr>
            <w:r w:rsidRPr="005A515D">
              <w:rPr>
                <w:rFonts w:ascii="Arial" w:eastAsia="Arial" w:hAnsi="Arial" w:cs="Arial"/>
                <w:b/>
                <w:sz w:val="20"/>
                <w:szCs w:val="20"/>
              </w:rPr>
              <w:t>TESTER</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4B186A" w:rsidRDefault="004B186A" w:rsidP="005A515D">
            <w:pPr>
              <w:spacing w:after="0" w:line="259" w:lineRule="auto"/>
              <w:ind w:left="0" w:right="0" w:firstLine="0"/>
              <w:rPr>
                <w:b/>
                <w:sz w:val="20"/>
                <w:szCs w:val="20"/>
              </w:rPr>
            </w:pPr>
            <w:r>
              <w:rPr>
                <w:b/>
                <w:sz w:val="20"/>
                <w:szCs w:val="20"/>
              </w:rPr>
              <w:t>Missing Flow Restrictor Audible</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Speech Diaphragms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4B186A" w:rsidRDefault="004B186A" w:rsidP="005A515D">
            <w:pPr>
              <w:spacing w:after="0" w:line="259" w:lineRule="auto"/>
              <w:ind w:left="0" w:right="0" w:firstLine="0"/>
              <w:rPr>
                <w:b/>
                <w:sz w:val="20"/>
                <w:szCs w:val="20"/>
              </w:rPr>
            </w:pPr>
            <w:r w:rsidRPr="004B186A">
              <w:rPr>
                <w:b/>
                <w:sz w:val="20"/>
                <w:szCs w:val="20"/>
              </w:rPr>
              <w:t>Missing Oxygen Cylinder Seal Audible</w:t>
            </w:r>
          </w:p>
        </w:tc>
      </w:tr>
      <w:tr w:rsidR="00375A98" w:rsidRPr="005A515D" w:rsidTr="004B186A">
        <w:trPr>
          <w:trHeight w:val="31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sz w:val="20"/>
                <w:szCs w:val="20"/>
              </w:rPr>
              <w:t xml:space="preserve">      Lens / Anti-Fog Insert </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4B186A" w:rsidRDefault="004B186A" w:rsidP="005A515D">
            <w:pPr>
              <w:spacing w:after="0" w:line="259" w:lineRule="auto"/>
              <w:ind w:left="0" w:right="0" w:firstLine="0"/>
              <w:rPr>
                <w:b/>
                <w:sz w:val="20"/>
                <w:szCs w:val="20"/>
              </w:rPr>
            </w:pPr>
            <w:r w:rsidRPr="004B186A">
              <w:rPr>
                <w:b/>
                <w:sz w:val="20"/>
                <w:szCs w:val="20"/>
              </w:rPr>
              <w:t>Missing Large O-Ring</w:t>
            </w:r>
          </w:p>
        </w:tc>
      </w:tr>
      <w:tr w:rsidR="00375A98" w:rsidRPr="005A515D" w:rsidTr="004B186A">
        <w:trPr>
          <w:trHeight w:val="60"/>
        </w:trPr>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75A98" w:rsidRPr="005A515D" w:rsidRDefault="00020196" w:rsidP="005A515D">
            <w:pPr>
              <w:spacing w:after="0" w:line="259" w:lineRule="auto"/>
              <w:ind w:left="41" w:right="0" w:firstLine="0"/>
              <w:rPr>
                <w:sz w:val="20"/>
                <w:szCs w:val="20"/>
              </w:rPr>
            </w:pPr>
            <w:r w:rsidRPr="005A515D">
              <w:rPr>
                <w:rFonts w:ascii="Arial" w:eastAsia="Arial" w:hAnsi="Arial" w:cs="Arial"/>
                <w:b/>
                <w:sz w:val="20"/>
                <w:szCs w:val="20"/>
              </w:rPr>
              <w:t xml:space="preserve">     Magnetic Wiper</w:t>
            </w: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75A98" w:rsidRPr="005A515D" w:rsidRDefault="00375A98" w:rsidP="005A515D">
            <w:pPr>
              <w:spacing w:after="0" w:line="259" w:lineRule="auto"/>
              <w:ind w:left="0" w:right="0" w:firstLine="0"/>
              <w:rPr>
                <w:sz w:val="20"/>
                <w:szCs w:val="20"/>
              </w:rPr>
            </w:pPr>
          </w:p>
        </w:tc>
      </w:tr>
    </w:tbl>
    <w:p w:rsidR="00341141" w:rsidRDefault="00341141">
      <w:pPr>
        <w:pStyle w:val="Heading1"/>
      </w:pPr>
    </w:p>
    <w:p w:rsidR="00341141" w:rsidRDefault="00341141">
      <w:pPr>
        <w:spacing w:after="160" w:line="259" w:lineRule="auto"/>
        <w:ind w:left="0" w:right="0" w:firstLine="0"/>
        <w:rPr>
          <w:b/>
          <w:sz w:val="40"/>
        </w:rPr>
      </w:pPr>
      <w:r>
        <w:br w:type="page"/>
      </w:r>
    </w:p>
    <w:p w:rsidR="00341141" w:rsidRDefault="00341141" w:rsidP="00341141">
      <w:pPr>
        <w:spacing w:after="0" w:line="259" w:lineRule="auto"/>
        <w:ind w:left="0" w:right="-540" w:firstLine="0"/>
        <w:rPr>
          <w:rFonts w:ascii="Arial" w:eastAsia="Arial" w:hAnsi="Arial" w:cs="Arial"/>
          <w:b/>
          <w:sz w:val="21"/>
        </w:rPr>
      </w:pPr>
      <w:r>
        <w:rPr>
          <w:rFonts w:ascii="Arial" w:eastAsia="Arial" w:hAnsi="Arial" w:cs="Arial"/>
          <w:b/>
          <w:sz w:val="21"/>
        </w:rPr>
        <w:lastRenderedPageBreak/>
        <w:t>BioPak 240 R BENCH CONTESTANT ____________________________WORKING TIME_____MIN._____SEC.</w:t>
      </w:r>
    </w:p>
    <w:p w:rsidR="00341141" w:rsidRDefault="00341141" w:rsidP="00341141">
      <w:pPr>
        <w:spacing w:after="0" w:line="259" w:lineRule="auto"/>
        <w:ind w:left="0" w:right="-540" w:firstLine="0"/>
      </w:pPr>
    </w:p>
    <w:tbl>
      <w:tblPr>
        <w:tblStyle w:val="TableGrid"/>
        <w:tblW w:w="10831" w:type="dxa"/>
        <w:tblInd w:w="-41" w:type="dxa"/>
        <w:tblCellMar>
          <w:right w:w="115" w:type="dxa"/>
        </w:tblCellMar>
        <w:tblLook w:val="04A0" w:firstRow="1" w:lastRow="0" w:firstColumn="1" w:lastColumn="0" w:noHBand="0" w:noVBand="1"/>
      </w:tblPr>
      <w:tblGrid>
        <w:gridCol w:w="612"/>
        <w:gridCol w:w="4575"/>
        <w:gridCol w:w="612"/>
        <w:gridCol w:w="612"/>
        <w:gridCol w:w="4420"/>
      </w:tblGrid>
      <w:tr w:rsidR="00341141" w:rsidRPr="005A515D" w:rsidTr="00341141">
        <w:trPr>
          <w:trHeight w:val="310"/>
        </w:trPr>
        <w:tc>
          <w:tcPr>
            <w:tcW w:w="5187"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75" w:right="0" w:firstLine="0"/>
              <w:jc w:val="center"/>
              <w:rPr>
                <w:sz w:val="20"/>
                <w:szCs w:val="20"/>
              </w:rPr>
            </w:pPr>
            <w:r w:rsidRPr="005A515D">
              <w:rPr>
                <w:rFonts w:ascii="Arial" w:eastAsia="Arial" w:hAnsi="Arial" w:cs="Arial"/>
                <w:b/>
                <w:sz w:val="20"/>
                <w:szCs w:val="20"/>
              </w:rPr>
              <w:t xml:space="preserve">VISUAL APPARATUS CHECKS </w:t>
            </w:r>
          </w:p>
        </w:tc>
        <w:tc>
          <w:tcPr>
            <w:tcW w:w="5644" w:type="dxa"/>
            <w:gridSpan w:val="3"/>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76" w:right="0" w:firstLine="0"/>
              <w:jc w:val="center"/>
              <w:rPr>
                <w:sz w:val="20"/>
                <w:szCs w:val="20"/>
              </w:rPr>
            </w:pPr>
            <w:r w:rsidRPr="005A515D">
              <w:rPr>
                <w:rFonts w:ascii="Arial" w:eastAsia="Arial" w:hAnsi="Arial" w:cs="Arial"/>
                <w:b/>
                <w:sz w:val="20"/>
                <w:szCs w:val="20"/>
              </w:rPr>
              <w:t xml:space="preserve">TEST APPARATUS </w:t>
            </w:r>
          </w:p>
        </w:tc>
      </w:tr>
      <w:tr w:rsidR="00341141" w:rsidRPr="005A515D" w:rsidTr="00341141">
        <w:trPr>
          <w:trHeight w:val="295"/>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13" w:right="0" w:firstLine="0"/>
              <w:rPr>
                <w:sz w:val="20"/>
                <w:szCs w:val="20"/>
              </w:rPr>
            </w:pPr>
            <w:r w:rsidRPr="005A515D">
              <w:rPr>
                <w:noProof/>
                <w:sz w:val="20"/>
                <w:szCs w:val="20"/>
              </w:rPr>
              <w:drawing>
                <wp:inline distT="0" distB="0" distL="0" distR="0" wp14:anchorId="6DC42F58" wp14:editId="1A592833">
                  <wp:extent cx="204000" cy="134518"/>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204000" cy="134518"/>
                          </a:xfrm>
                          <a:prstGeom prst="rect">
                            <a:avLst/>
                          </a:prstGeom>
                        </pic:spPr>
                      </pic:pic>
                    </a:graphicData>
                  </a:graphic>
                </wp:inline>
              </w:drawing>
            </w: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i/>
                <w:sz w:val="20"/>
                <w:szCs w:val="20"/>
              </w:rPr>
              <w:t xml:space="preserve">Check if ok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CONNECTIONS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UPPER HOUSING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Vent Valve Assembly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LOWER HOUSING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Diaphragm Worm Gear - Wrench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Harness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Flow Restrictor - Wrench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External Gage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Breathing Hose Worm Gear - Wrench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O2 Regulator / Seal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Add / Constant Fittings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RMS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Center Section Lid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CENTER SECTION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Center Section Push Pins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Diaphragm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Cylinder Connection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Check O-Ring for damages/lubrication</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Adapter to </w:t>
            </w:r>
            <w:proofErr w:type="spellStart"/>
            <w:r w:rsidRPr="005A515D">
              <w:rPr>
                <w:rFonts w:ascii="Arial" w:eastAsia="Arial" w:hAnsi="Arial" w:cs="Arial"/>
                <w:sz w:val="20"/>
                <w:szCs w:val="20"/>
              </w:rPr>
              <w:t>Facepiece</w:t>
            </w:r>
            <w:proofErr w:type="spellEnd"/>
            <w:r w:rsidRPr="005A515D">
              <w:rPr>
                <w:rFonts w:ascii="Arial" w:eastAsia="Arial" w:hAnsi="Arial" w:cs="Arial"/>
                <w:sz w:val="20"/>
                <w:szCs w:val="20"/>
              </w:rPr>
              <w:t xml:space="preserve">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Sealing Edges</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Test Fixture Connections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Demand Valve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1" w:right="0" w:firstLine="0"/>
              <w:rPr>
                <w:sz w:val="20"/>
                <w:szCs w:val="20"/>
              </w:rPr>
            </w:pPr>
            <w:r w:rsidRPr="005A515D">
              <w:rPr>
                <w:noProof/>
                <w:sz w:val="20"/>
                <w:szCs w:val="20"/>
              </w:rPr>
              <w:drawing>
                <wp:inline distT="0" distB="0" distL="0" distR="0" wp14:anchorId="6967EF49" wp14:editId="5353BDA7">
                  <wp:extent cx="301574" cy="196596"/>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301574" cy="196596"/>
                          </a:xfrm>
                          <a:prstGeom prst="rect">
                            <a:avLst/>
                          </a:prstGeom>
                        </pic:spPr>
                      </pic:pic>
                    </a:graphicData>
                  </a:graphic>
                </wp:inline>
              </w:drawing>
            </w: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i/>
                <w:sz w:val="20"/>
                <w:szCs w:val="20"/>
              </w:rPr>
              <w:t>Check if ok</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Moisture Pads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Zero Adjust the Mag. Gauge</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PCM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CONSTANT FLOW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CARBON DIOXIDE SCRUBBER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Flow Between 1.6 and 2.4 </w:t>
            </w:r>
            <w:proofErr w:type="spellStart"/>
            <w:r w:rsidRPr="005A515D">
              <w:rPr>
                <w:rFonts w:ascii="Arial" w:eastAsia="Arial" w:hAnsi="Arial" w:cs="Arial"/>
                <w:sz w:val="20"/>
                <w:szCs w:val="20"/>
              </w:rPr>
              <w:t>Lpm</w:t>
            </w:r>
            <w:proofErr w:type="spellEnd"/>
            <w:r w:rsidRPr="005A515D">
              <w:rPr>
                <w:rFonts w:ascii="Arial" w:eastAsia="Arial" w:hAnsi="Arial" w:cs="Arial"/>
                <w:sz w:val="20"/>
                <w:szCs w:val="20"/>
              </w:rPr>
              <w:t xml:space="preserve">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Defects / Damage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DEMAND VALVE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Gasket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EMERGENCY BYPASS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Expiration Date </w:t>
            </w:r>
          </w:p>
        </w:tc>
        <w:tc>
          <w:tcPr>
            <w:tcW w:w="612" w:type="dxa"/>
            <w:tcBorders>
              <w:top w:val="single" w:sz="8" w:space="0" w:color="000000"/>
              <w:left w:val="single" w:sz="8" w:space="0" w:color="000000"/>
              <w:bottom w:val="single" w:sz="8" w:space="0" w:color="000000"/>
              <w:right w:val="single" w:sz="8" w:space="0" w:color="000000"/>
            </w:tcBorders>
            <w:vAlign w:val="center"/>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VENT VALVE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CENTER SECTION LID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At or below 2 inches </w:t>
            </w:r>
            <w:proofErr w:type="spellStart"/>
            <w:r w:rsidRPr="005A515D">
              <w:rPr>
                <w:rFonts w:ascii="Arial" w:eastAsia="Arial" w:hAnsi="Arial" w:cs="Arial"/>
                <w:sz w:val="20"/>
                <w:szCs w:val="20"/>
              </w:rPr>
              <w:t>wg</w:t>
            </w:r>
            <w:proofErr w:type="spellEnd"/>
            <w:r w:rsidRPr="005A515D">
              <w:rPr>
                <w:rFonts w:ascii="Arial" w:eastAsia="Arial" w:hAnsi="Arial" w:cs="Arial"/>
                <w:sz w:val="20"/>
                <w:szCs w:val="20"/>
              </w:rPr>
              <w:t xml:space="preserve">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Examine for defects / damage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LOW PRESSURE LEAK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Sealing Edges</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RMS GAUGE AND TRIM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Ice Canisters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Observe lights/gauges +/- 10%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Coolant Lids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HIGH PRESSURE LEAK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CYLINDER TEST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LOW PRESSURE ALARM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Hydrostatic Test Date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Alarm 650-1000 psig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Cylinder Pressure on Gauge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Power down below 25 psig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Pressure Rating on Cylinder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C </w:t>
            </w: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35" w:right="0" w:firstLine="0"/>
              <w:jc w:val="center"/>
              <w:rPr>
                <w:sz w:val="20"/>
                <w:szCs w:val="20"/>
              </w:rPr>
            </w:pPr>
            <w:r w:rsidRPr="005A515D">
              <w:rPr>
                <w:rFonts w:ascii="Arial" w:eastAsia="Arial" w:hAnsi="Arial" w:cs="Arial"/>
                <w:b/>
                <w:sz w:val="20"/>
                <w:szCs w:val="20"/>
              </w:rPr>
              <w:t>VISUAL</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HOSES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b/>
                <w:sz w:val="20"/>
                <w:szCs w:val="20"/>
              </w:rPr>
            </w:pPr>
            <w:r w:rsidRPr="005A515D">
              <w:rPr>
                <w:b/>
                <w:sz w:val="20"/>
                <w:szCs w:val="20"/>
              </w:rPr>
              <w:t>Missing Large O-Ring</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b/>
                <w:sz w:val="20"/>
                <w:szCs w:val="20"/>
              </w:rPr>
            </w:pPr>
            <w:r>
              <w:rPr>
                <w:b/>
                <w:sz w:val="20"/>
                <w:szCs w:val="20"/>
              </w:rPr>
              <w:t>Missing Mask Adapter O-Ring</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Stretching of Hoses for Pliability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Pr>
                <w:b/>
                <w:sz w:val="20"/>
                <w:szCs w:val="20"/>
              </w:rPr>
              <w:t>Missing Screw Harness Shoulder</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Adapter </w:t>
            </w:r>
            <w:proofErr w:type="spellStart"/>
            <w:r w:rsidRPr="005A515D">
              <w:rPr>
                <w:rFonts w:ascii="Arial" w:eastAsia="Arial" w:hAnsi="Arial" w:cs="Arial"/>
                <w:sz w:val="20"/>
                <w:szCs w:val="20"/>
              </w:rPr>
              <w:t>Assy</w:t>
            </w:r>
            <w:proofErr w:type="spellEnd"/>
            <w:r w:rsidRPr="005A515D">
              <w:rPr>
                <w:rFonts w:ascii="Arial" w:eastAsia="Arial" w:hAnsi="Arial" w:cs="Arial"/>
                <w:sz w:val="20"/>
                <w:szCs w:val="20"/>
              </w:rPr>
              <w:t xml:space="preserve"> </w:t>
            </w:r>
            <w:r w:rsidRPr="005A515D">
              <w:rPr>
                <w:rFonts w:ascii="Arial" w:eastAsia="Arial" w:hAnsi="Arial" w:cs="Arial"/>
                <w:b/>
                <w:sz w:val="20"/>
                <w:szCs w:val="20"/>
              </w:rPr>
              <w:t xml:space="preserve">O-ring damage &amp; lubrication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Washer Harness Shoulder</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FACE PIECE TEST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Loose Screw Waist Belt Bottom Left</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Head Strap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Washer Waist Belt Top Right</w:t>
            </w:r>
          </w:p>
        </w:tc>
      </w:tr>
      <w:tr w:rsidR="00341141" w:rsidRPr="005A515D" w:rsidTr="00341141">
        <w:trPr>
          <w:trHeight w:val="6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Mask Body / Nose Cup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C</w:t>
            </w: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32" w:right="0" w:firstLine="0"/>
              <w:jc w:val="center"/>
              <w:rPr>
                <w:sz w:val="20"/>
                <w:szCs w:val="20"/>
              </w:rPr>
            </w:pPr>
            <w:r w:rsidRPr="005A515D">
              <w:rPr>
                <w:rFonts w:ascii="Arial" w:eastAsia="Arial" w:hAnsi="Arial" w:cs="Arial"/>
                <w:b/>
                <w:sz w:val="20"/>
                <w:szCs w:val="20"/>
              </w:rPr>
              <w:t>TESTER</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Pr>
                <w:b/>
                <w:sz w:val="20"/>
                <w:szCs w:val="20"/>
              </w:rPr>
              <w:t>Missing Flow Restrictor Audible</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Speech Diaphragms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Oxygen Cylinder Seal Audible</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Lens / Anti-Fog Insert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Large O-Ring</w:t>
            </w:r>
          </w:p>
        </w:tc>
      </w:tr>
      <w:tr w:rsidR="00341141" w:rsidRPr="005A515D" w:rsidTr="00341141">
        <w:trPr>
          <w:trHeight w:val="6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     Magnetic Wiper</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r>
    </w:tbl>
    <w:p w:rsidR="00341141" w:rsidRDefault="00341141">
      <w:pPr>
        <w:pStyle w:val="Heading1"/>
      </w:pPr>
    </w:p>
    <w:p w:rsidR="00341141" w:rsidRPr="00341141" w:rsidRDefault="00341141" w:rsidP="00341141"/>
    <w:p w:rsidR="00341141" w:rsidRDefault="00341141" w:rsidP="00341141">
      <w:pPr>
        <w:spacing w:after="0" w:line="259" w:lineRule="auto"/>
        <w:ind w:left="0" w:right="-540" w:firstLine="0"/>
        <w:rPr>
          <w:rFonts w:ascii="Arial" w:eastAsia="Arial" w:hAnsi="Arial" w:cs="Arial"/>
          <w:b/>
          <w:sz w:val="21"/>
        </w:rPr>
      </w:pPr>
      <w:r>
        <w:rPr>
          <w:rFonts w:ascii="Arial" w:eastAsia="Arial" w:hAnsi="Arial" w:cs="Arial"/>
          <w:b/>
          <w:sz w:val="21"/>
        </w:rPr>
        <w:lastRenderedPageBreak/>
        <w:t>BioPak 240 R BENCH CONTESTANT ____________________________WORKING TIME_____MIN._____SEC.</w:t>
      </w:r>
    </w:p>
    <w:p w:rsidR="00341141" w:rsidRDefault="00341141" w:rsidP="00341141">
      <w:pPr>
        <w:spacing w:after="0" w:line="259" w:lineRule="auto"/>
        <w:ind w:left="0" w:right="-540" w:firstLine="0"/>
      </w:pPr>
    </w:p>
    <w:tbl>
      <w:tblPr>
        <w:tblStyle w:val="TableGrid"/>
        <w:tblW w:w="10831" w:type="dxa"/>
        <w:tblInd w:w="-41" w:type="dxa"/>
        <w:tblCellMar>
          <w:right w:w="115" w:type="dxa"/>
        </w:tblCellMar>
        <w:tblLook w:val="04A0" w:firstRow="1" w:lastRow="0" w:firstColumn="1" w:lastColumn="0" w:noHBand="0" w:noVBand="1"/>
      </w:tblPr>
      <w:tblGrid>
        <w:gridCol w:w="612"/>
        <w:gridCol w:w="4575"/>
        <w:gridCol w:w="612"/>
        <w:gridCol w:w="612"/>
        <w:gridCol w:w="4420"/>
      </w:tblGrid>
      <w:tr w:rsidR="00341141" w:rsidRPr="005A515D" w:rsidTr="00341141">
        <w:trPr>
          <w:trHeight w:val="310"/>
        </w:trPr>
        <w:tc>
          <w:tcPr>
            <w:tcW w:w="5187"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75" w:right="0" w:firstLine="0"/>
              <w:jc w:val="center"/>
              <w:rPr>
                <w:sz w:val="20"/>
                <w:szCs w:val="20"/>
              </w:rPr>
            </w:pPr>
            <w:r w:rsidRPr="005A515D">
              <w:rPr>
                <w:rFonts w:ascii="Arial" w:eastAsia="Arial" w:hAnsi="Arial" w:cs="Arial"/>
                <w:b/>
                <w:sz w:val="20"/>
                <w:szCs w:val="20"/>
              </w:rPr>
              <w:t xml:space="preserve">VISUAL APPARATUS CHECKS </w:t>
            </w:r>
          </w:p>
        </w:tc>
        <w:tc>
          <w:tcPr>
            <w:tcW w:w="5644" w:type="dxa"/>
            <w:gridSpan w:val="3"/>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76" w:right="0" w:firstLine="0"/>
              <w:jc w:val="center"/>
              <w:rPr>
                <w:sz w:val="20"/>
                <w:szCs w:val="20"/>
              </w:rPr>
            </w:pPr>
            <w:r w:rsidRPr="005A515D">
              <w:rPr>
                <w:rFonts w:ascii="Arial" w:eastAsia="Arial" w:hAnsi="Arial" w:cs="Arial"/>
                <w:b/>
                <w:sz w:val="20"/>
                <w:szCs w:val="20"/>
              </w:rPr>
              <w:t xml:space="preserve">TEST APPARATUS </w:t>
            </w:r>
          </w:p>
        </w:tc>
      </w:tr>
      <w:tr w:rsidR="00341141" w:rsidRPr="005A515D" w:rsidTr="00341141">
        <w:trPr>
          <w:trHeight w:val="295"/>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13" w:right="0" w:firstLine="0"/>
              <w:rPr>
                <w:sz w:val="20"/>
                <w:szCs w:val="20"/>
              </w:rPr>
            </w:pPr>
            <w:r w:rsidRPr="005A515D">
              <w:rPr>
                <w:noProof/>
                <w:sz w:val="20"/>
                <w:szCs w:val="20"/>
              </w:rPr>
              <w:drawing>
                <wp:inline distT="0" distB="0" distL="0" distR="0" wp14:anchorId="6DC42F58" wp14:editId="1A592833">
                  <wp:extent cx="204000" cy="134518"/>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75" name="Picture 175"/>
                          <pic:cNvPicPr/>
                        </pic:nvPicPr>
                        <pic:blipFill>
                          <a:blip r:embed="rId6"/>
                          <a:stretch>
                            <a:fillRect/>
                          </a:stretch>
                        </pic:blipFill>
                        <pic:spPr>
                          <a:xfrm>
                            <a:off x="0" y="0"/>
                            <a:ext cx="204000" cy="134518"/>
                          </a:xfrm>
                          <a:prstGeom prst="rect">
                            <a:avLst/>
                          </a:prstGeom>
                        </pic:spPr>
                      </pic:pic>
                    </a:graphicData>
                  </a:graphic>
                </wp:inline>
              </w:drawing>
            </w: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i/>
                <w:sz w:val="20"/>
                <w:szCs w:val="20"/>
              </w:rPr>
              <w:t xml:space="preserve">Check if ok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CONNECTIONS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UPPER HOUSING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Vent Valve Assembly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LOWER HOUSING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Diaphragm Worm Gear - Wrench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Harness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Flow Restrictor - Wrench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External Gage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Breathing Hose Worm Gear - Wrench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O2 Regulator / Seal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Add / Constant Fittings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RMS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Center Section Lid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CENTER SECTION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Center Section Push Pins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Diaphragm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Cylinder Connection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Check O-Ring for damages/lubrication</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Adapter to </w:t>
            </w:r>
            <w:proofErr w:type="spellStart"/>
            <w:r w:rsidRPr="005A515D">
              <w:rPr>
                <w:rFonts w:ascii="Arial" w:eastAsia="Arial" w:hAnsi="Arial" w:cs="Arial"/>
                <w:sz w:val="20"/>
                <w:szCs w:val="20"/>
              </w:rPr>
              <w:t>Facepiece</w:t>
            </w:r>
            <w:proofErr w:type="spellEnd"/>
            <w:r w:rsidRPr="005A515D">
              <w:rPr>
                <w:rFonts w:ascii="Arial" w:eastAsia="Arial" w:hAnsi="Arial" w:cs="Arial"/>
                <w:sz w:val="20"/>
                <w:szCs w:val="20"/>
              </w:rPr>
              <w:t xml:space="preserve">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Sealing Edges</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Test Fixture Connections - Hand Tight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Demand Valve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1" w:right="0" w:firstLine="0"/>
              <w:rPr>
                <w:sz w:val="20"/>
                <w:szCs w:val="20"/>
              </w:rPr>
            </w:pPr>
            <w:r w:rsidRPr="005A515D">
              <w:rPr>
                <w:noProof/>
                <w:sz w:val="20"/>
                <w:szCs w:val="20"/>
              </w:rPr>
              <w:drawing>
                <wp:inline distT="0" distB="0" distL="0" distR="0" wp14:anchorId="6967EF49" wp14:editId="5353BDA7">
                  <wp:extent cx="301574" cy="19659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177" name="Picture 177"/>
                          <pic:cNvPicPr/>
                        </pic:nvPicPr>
                        <pic:blipFill>
                          <a:blip r:embed="rId7"/>
                          <a:stretch>
                            <a:fillRect/>
                          </a:stretch>
                        </pic:blipFill>
                        <pic:spPr>
                          <a:xfrm>
                            <a:off x="0" y="0"/>
                            <a:ext cx="301574" cy="196596"/>
                          </a:xfrm>
                          <a:prstGeom prst="rect">
                            <a:avLst/>
                          </a:prstGeom>
                        </pic:spPr>
                      </pic:pic>
                    </a:graphicData>
                  </a:graphic>
                </wp:inline>
              </w:drawing>
            </w: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i/>
                <w:sz w:val="20"/>
                <w:szCs w:val="20"/>
              </w:rPr>
              <w:t>Check if ok</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Moisture Pads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Zero Adjust the Mag. Gauge</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PCM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CONSTANT FLOW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CARBON DIOXIDE SCRUBBER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Flow Between 1.6 and 2.4 </w:t>
            </w:r>
            <w:proofErr w:type="spellStart"/>
            <w:r w:rsidRPr="005A515D">
              <w:rPr>
                <w:rFonts w:ascii="Arial" w:eastAsia="Arial" w:hAnsi="Arial" w:cs="Arial"/>
                <w:sz w:val="20"/>
                <w:szCs w:val="20"/>
              </w:rPr>
              <w:t>Lpm</w:t>
            </w:r>
            <w:proofErr w:type="spellEnd"/>
            <w:r w:rsidRPr="005A515D">
              <w:rPr>
                <w:rFonts w:ascii="Arial" w:eastAsia="Arial" w:hAnsi="Arial" w:cs="Arial"/>
                <w:sz w:val="20"/>
                <w:szCs w:val="20"/>
              </w:rPr>
              <w:t xml:space="preserve">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Defects / Damage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DEMAND VALVE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Gasket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EMERGENCY BYPASS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Expiration Date </w:t>
            </w:r>
          </w:p>
        </w:tc>
        <w:tc>
          <w:tcPr>
            <w:tcW w:w="612" w:type="dxa"/>
            <w:tcBorders>
              <w:top w:val="single" w:sz="8" w:space="0" w:color="000000"/>
              <w:left w:val="single" w:sz="8" w:space="0" w:color="000000"/>
              <w:bottom w:val="single" w:sz="8" w:space="0" w:color="000000"/>
              <w:right w:val="single" w:sz="8" w:space="0" w:color="000000"/>
            </w:tcBorders>
            <w:vAlign w:val="center"/>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VENT VALVE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CENTER SECTION LID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At or below 2 inches </w:t>
            </w:r>
            <w:proofErr w:type="spellStart"/>
            <w:r w:rsidRPr="005A515D">
              <w:rPr>
                <w:rFonts w:ascii="Arial" w:eastAsia="Arial" w:hAnsi="Arial" w:cs="Arial"/>
                <w:sz w:val="20"/>
                <w:szCs w:val="20"/>
              </w:rPr>
              <w:t>wg</w:t>
            </w:r>
            <w:proofErr w:type="spellEnd"/>
            <w:r w:rsidRPr="005A515D">
              <w:rPr>
                <w:rFonts w:ascii="Arial" w:eastAsia="Arial" w:hAnsi="Arial" w:cs="Arial"/>
                <w:sz w:val="20"/>
                <w:szCs w:val="20"/>
              </w:rPr>
              <w:t xml:space="preserve">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Examine for defects / damage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LOW PRESSURE LEAK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Sealing Edges</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RMS GAUGE AND TRIM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Ice Canisters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Observe lights/gauges +/- 10%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Coolant Lids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HIGH PRESSURE LEAK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CYLINDER TEST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LOW PRESSURE ALARM TEST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Hydrostatic Test Date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Alarm 650-1000 psig - State Reading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Cylinder Pressure on Gauge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5032" w:type="dxa"/>
            <w:gridSpan w:val="2"/>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Power down below 25 psig  </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Pressure Rating on Cylinder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C </w:t>
            </w: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35" w:right="0" w:firstLine="0"/>
              <w:jc w:val="center"/>
              <w:rPr>
                <w:sz w:val="20"/>
                <w:szCs w:val="20"/>
              </w:rPr>
            </w:pPr>
            <w:r w:rsidRPr="005A515D">
              <w:rPr>
                <w:rFonts w:ascii="Arial" w:eastAsia="Arial" w:hAnsi="Arial" w:cs="Arial"/>
                <w:b/>
                <w:sz w:val="20"/>
                <w:szCs w:val="20"/>
              </w:rPr>
              <w:t>VISUAL</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HOSES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b/>
                <w:sz w:val="20"/>
                <w:szCs w:val="20"/>
              </w:rPr>
            </w:pPr>
            <w:r w:rsidRPr="005A515D">
              <w:rPr>
                <w:b/>
                <w:sz w:val="20"/>
                <w:szCs w:val="20"/>
              </w:rPr>
              <w:t>Missing Large O-Ring</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b/>
                <w:sz w:val="20"/>
                <w:szCs w:val="20"/>
              </w:rPr>
            </w:pPr>
            <w:r>
              <w:rPr>
                <w:b/>
                <w:sz w:val="20"/>
                <w:szCs w:val="20"/>
              </w:rPr>
              <w:t>Missing Mask Adapter O-Ring</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Stretching of Hoses for Pliability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Pr>
                <w:b/>
                <w:sz w:val="20"/>
                <w:szCs w:val="20"/>
              </w:rPr>
              <w:t>Missing Screw Harness Shoulder</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Adapter </w:t>
            </w:r>
            <w:proofErr w:type="spellStart"/>
            <w:r w:rsidRPr="005A515D">
              <w:rPr>
                <w:rFonts w:ascii="Arial" w:eastAsia="Arial" w:hAnsi="Arial" w:cs="Arial"/>
                <w:sz w:val="20"/>
                <w:szCs w:val="20"/>
              </w:rPr>
              <w:t>Assy</w:t>
            </w:r>
            <w:proofErr w:type="spellEnd"/>
            <w:r w:rsidRPr="005A515D">
              <w:rPr>
                <w:rFonts w:ascii="Arial" w:eastAsia="Arial" w:hAnsi="Arial" w:cs="Arial"/>
                <w:sz w:val="20"/>
                <w:szCs w:val="20"/>
              </w:rPr>
              <w:t xml:space="preserve"> </w:t>
            </w:r>
            <w:r w:rsidRPr="005A515D">
              <w:rPr>
                <w:rFonts w:ascii="Arial" w:eastAsia="Arial" w:hAnsi="Arial" w:cs="Arial"/>
                <w:b/>
                <w:sz w:val="20"/>
                <w:szCs w:val="20"/>
              </w:rPr>
              <w:t xml:space="preserve">O-ring damage &amp; lubrication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Washer Harness Shoulder</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FACE PIECE TEST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Loose Screw Waist Belt Bottom Left</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Head Strap Assembly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Washer Waist Belt Top Right</w:t>
            </w:r>
          </w:p>
        </w:tc>
      </w:tr>
      <w:tr w:rsidR="00341141" w:rsidRPr="005A515D" w:rsidTr="00341141">
        <w:trPr>
          <w:trHeight w:val="6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Mask Body / Nose Cup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VI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C</w:t>
            </w: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132" w:right="0" w:firstLine="0"/>
              <w:jc w:val="center"/>
              <w:rPr>
                <w:sz w:val="20"/>
                <w:szCs w:val="20"/>
              </w:rPr>
            </w:pPr>
            <w:r w:rsidRPr="005A515D">
              <w:rPr>
                <w:rFonts w:ascii="Arial" w:eastAsia="Arial" w:hAnsi="Arial" w:cs="Arial"/>
                <w:b/>
                <w:sz w:val="20"/>
                <w:szCs w:val="20"/>
              </w:rPr>
              <w:t>TESTER</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Sealing Edges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Pr>
                <w:b/>
                <w:sz w:val="20"/>
                <w:szCs w:val="20"/>
              </w:rPr>
              <w:t>Missing Flow Restrictor Audible</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Speech Diaphragms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Oxygen Cylinder Seal Audible</w:t>
            </w:r>
          </w:p>
        </w:tc>
      </w:tr>
      <w:tr w:rsidR="00341141" w:rsidRPr="005A515D" w:rsidTr="00341141">
        <w:trPr>
          <w:trHeight w:val="31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sz w:val="20"/>
                <w:szCs w:val="20"/>
              </w:rPr>
              <w:t xml:space="preserve">      Lens / Anti-Fog Insert </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4B186A" w:rsidRDefault="00341141" w:rsidP="00341141">
            <w:pPr>
              <w:spacing w:after="0" w:line="259" w:lineRule="auto"/>
              <w:ind w:left="0" w:right="0" w:firstLine="0"/>
              <w:rPr>
                <w:b/>
                <w:sz w:val="20"/>
                <w:szCs w:val="20"/>
              </w:rPr>
            </w:pPr>
            <w:r w:rsidRPr="004B186A">
              <w:rPr>
                <w:b/>
                <w:sz w:val="20"/>
                <w:szCs w:val="20"/>
              </w:rPr>
              <w:t>Missing Large O-Ring</w:t>
            </w:r>
          </w:p>
        </w:tc>
      </w:tr>
      <w:tr w:rsidR="00341141" w:rsidRPr="005A515D" w:rsidTr="00341141">
        <w:trPr>
          <w:trHeight w:val="60"/>
        </w:trPr>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575"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41" w:right="0" w:firstLine="0"/>
              <w:rPr>
                <w:sz w:val="20"/>
                <w:szCs w:val="20"/>
              </w:rPr>
            </w:pPr>
            <w:r w:rsidRPr="005A515D">
              <w:rPr>
                <w:rFonts w:ascii="Arial" w:eastAsia="Arial" w:hAnsi="Arial" w:cs="Arial"/>
                <w:b/>
                <w:sz w:val="20"/>
                <w:szCs w:val="20"/>
              </w:rPr>
              <w:t xml:space="preserve">     Magnetic Wiper</w:t>
            </w: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612"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c>
          <w:tcPr>
            <w:tcW w:w="4420" w:type="dxa"/>
            <w:tcBorders>
              <w:top w:val="single" w:sz="8" w:space="0" w:color="000000"/>
              <w:left w:val="single" w:sz="8" w:space="0" w:color="000000"/>
              <w:bottom w:val="single" w:sz="8" w:space="0" w:color="000000"/>
              <w:right w:val="single" w:sz="8" w:space="0" w:color="000000"/>
            </w:tcBorders>
          </w:tcPr>
          <w:p w:rsidR="00341141" w:rsidRPr="005A515D" w:rsidRDefault="00341141" w:rsidP="00341141">
            <w:pPr>
              <w:spacing w:after="0" w:line="259" w:lineRule="auto"/>
              <w:ind w:left="0" w:right="0" w:firstLine="0"/>
              <w:rPr>
                <w:sz w:val="20"/>
                <w:szCs w:val="20"/>
              </w:rPr>
            </w:pPr>
          </w:p>
        </w:tc>
      </w:tr>
    </w:tbl>
    <w:p w:rsidR="00341141" w:rsidRDefault="00341141">
      <w:pPr>
        <w:spacing w:after="160" w:line="259" w:lineRule="auto"/>
        <w:ind w:left="0" w:right="0" w:firstLine="0"/>
        <w:rPr>
          <w:b/>
          <w:sz w:val="40"/>
        </w:rPr>
      </w:pPr>
      <w:r>
        <w:br w:type="page"/>
      </w:r>
    </w:p>
    <w:p w:rsidR="00375A98" w:rsidRDefault="00341141" w:rsidP="00341141">
      <w:pPr>
        <w:pStyle w:val="Heading1"/>
        <w:ind w:left="0"/>
      </w:pPr>
      <w:r>
        <w:lastRenderedPageBreak/>
        <w:t xml:space="preserve">          </w:t>
      </w:r>
      <w:r w:rsidR="00020196">
        <w:t>BIO-PAK 240-R</w:t>
      </w:r>
    </w:p>
    <w:p w:rsidR="00375A98" w:rsidRPr="005A515D" w:rsidRDefault="00020196">
      <w:pPr>
        <w:spacing w:after="0" w:line="259" w:lineRule="auto"/>
        <w:ind w:left="0" w:right="1445" w:firstLine="0"/>
        <w:jc w:val="right"/>
        <w:rPr>
          <w:sz w:val="16"/>
          <w:szCs w:val="16"/>
        </w:rPr>
      </w:pPr>
      <w:r>
        <w:rPr>
          <w:b/>
          <w:sz w:val="40"/>
        </w:rPr>
        <w:t xml:space="preserve">VISUAL APPARATUS (BREAK DOWN) </w:t>
      </w:r>
    </w:p>
    <w:p w:rsidR="00375A98" w:rsidRDefault="00020196">
      <w:pPr>
        <w:spacing w:after="0" w:line="259" w:lineRule="auto"/>
        <w:ind w:left="745" w:right="0" w:firstLine="0"/>
        <w:jc w:val="center"/>
      </w:pPr>
      <w:r>
        <w:rPr>
          <w:b/>
        </w:rPr>
        <w:t xml:space="preserve"> </w:t>
      </w:r>
    </w:p>
    <w:p w:rsidR="00375A98" w:rsidRDefault="00020196">
      <w:pPr>
        <w:spacing w:after="0" w:line="259" w:lineRule="auto"/>
        <w:ind w:left="745" w:right="0" w:firstLine="0"/>
        <w:jc w:val="center"/>
      </w:pPr>
      <w:r>
        <w:rPr>
          <w:b/>
        </w:rPr>
        <w:t xml:space="preserve"> </w:t>
      </w:r>
    </w:p>
    <w:p w:rsidR="00375A98" w:rsidRDefault="00020196">
      <w:pPr>
        <w:spacing w:after="3" w:line="259" w:lineRule="auto"/>
        <w:ind w:left="1401" w:right="0"/>
      </w:pPr>
      <w:r>
        <w:rPr>
          <w:b/>
          <w:sz w:val="24"/>
        </w:rPr>
        <w:t xml:space="preserve">Upper Housing Assembly-Removed </w:t>
      </w:r>
    </w:p>
    <w:p w:rsidR="00375A98" w:rsidRDefault="00020196">
      <w:pPr>
        <w:spacing w:after="3" w:line="259" w:lineRule="auto"/>
        <w:ind w:left="1401" w:right="0"/>
      </w:pPr>
      <w:r>
        <w:rPr>
          <w:b/>
          <w:sz w:val="24"/>
        </w:rPr>
        <w:t xml:space="preserve">Hoses-Removed </w:t>
      </w:r>
    </w:p>
    <w:p w:rsidR="00375A98" w:rsidRDefault="00020196">
      <w:pPr>
        <w:spacing w:after="3" w:line="259" w:lineRule="auto"/>
        <w:ind w:left="1401" w:right="0"/>
      </w:pPr>
      <w:r>
        <w:rPr>
          <w:b/>
          <w:sz w:val="24"/>
        </w:rPr>
        <w:t xml:space="preserve">Coolant Lids and Ice Canisters - Removed </w:t>
      </w:r>
    </w:p>
    <w:p w:rsidR="00375A98" w:rsidRDefault="00020196">
      <w:pPr>
        <w:spacing w:after="3" w:line="259" w:lineRule="auto"/>
        <w:ind w:left="1401" w:right="0"/>
      </w:pPr>
      <w:r>
        <w:rPr>
          <w:b/>
          <w:sz w:val="24"/>
        </w:rPr>
        <w:t xml:space="preserve">Center Section Lid Assembly - Removed </w:t>
      </w:r>
    </w:p>
    <w:p w:rsidR="00375A98" w:rsidRDefault="00020196">
      <w:pPr>
        <w:spacing w:after="3" w:line="259" w:lineRule="auto"/>
        <w:ind w:left="1401" w:right="0"/>
      </w:pPr>
      <w:r>
        <w:rPr>
          <w:b/>
          <w:sz w:val="24"/>
        </w:rPr>
        <w:t xml:space="preserve">Moisture Pads - Removed </w:t>
      </w:r>
    </w:p>
    <w:p w:rsidR="00375A98" w:rsidRDefault="00020196">
      <w:pPr>
        <w:spacing w:after="3" w:line="259" w:lineRule="auto"/>
        <w:ind w:left="1401" w:right="0"/>
      </w:pPr>
      <w:r>
        <w:rPr>
          <w:b/>
          <w:sz w:val="24"/>
        </w:rPr>
        <w:t xml:space="preserve">Carbon Dioxide Scrubbers and Gasket - Removed </w:t>
      </w:r>
    </w:p>
    <w:p w:rsidR="00375A98" w:rsidRDefault="00020196">
      <w:pPr>
        <w:spacing w:after="3" w:line="259" w:lineRule="auto"/>
        <w:ind w:left="1401" w:right="0"/>
      </w:pPr>
      <w:r>
        <w:rPr>
          <w:b/>
          <w:sz w:val="24"/>
        </w:rPr>
        <w:t xml:space="preserve">PCM Canister - Removed </w:t>
      </w:r>
    </w:p>
    <w:p w:rsidR="00375A98" w:rsidRDefault="00020196">
      <w:pPr>
        <w:spacing w:after="3" w:line="259" w:lineRule="auto"/>
        <w:ind w:left="1401" w:right="0"/>
      </w:pPr>
      <w:r>
        <w:rPr>
          <w:b/>
          <w:sz w:val="24"/>
        </w:rPr>
        <w:t xml:space="preserve">Loosen (But do not remove) Flow Restrictor </w:t>
      </w:r>
    </w:p>
    <w:p w:rsidR="00375A98" w:rsidRDefault="00020196">
      <w:pPr>
        <w:spacing w:after="3" w:line="259" w:lineRule="auto"/>
        <w:ind w:left="1401" w:right="0"/>
      </w:pPr>
      <w:r>
        <w:rPr>
          <w:b/>
          <w:sz w:val="24"/>
        </w:rPr>
        <w:t xml:space="preserve">Center Section – Removed   </w:t>
      </w:r>
    </w:p>
    <w:p w:rsidR="00375A98" w:rsidRDefault="00020196">
      <w:pPr>
        <w:spacing w:after="3" w:line="259" w:lineRule="auto"/>
        <w:ind w:left="1401" w:right="0"/>
      </w:pPr>
      <w:r>
        <w:rPr>
          <w:b/>
          <w:sz w:val="24"/>
        </w:rPr>
        <w:t xml:space="preserve">Diaphragm and worm </w:t>
      </w:r>
      <w:proofErr w:type="gramStart"/>
      <w:r>
        <w:rPr>
          <w:b/>
          <w:sz w:val="24"/>
        </w:rPr>
        <w:t>gear</w:t>
      </w:r>
      <w:proofErr w:type="gramEnd"/>
      <w:r>
        <w:rPr>
          <w:b/>
          <w:sz w:val="24"/>
        </w:rPr>
        <w:t xml:space="preserve">-Removed </w:t>
      </w:r>
    </w:p>
    <w:p w:rsidR="00375A98" w:rsidRDefault="00020196">
      <w:pPr>
        <w:spacing w:after="3" w:line="259" w:lineRule="auto"/>
        <w:ind w:left="1401" w:right="0"/>
      </w:pPr>
      <w:r>
        <w:rPr>
          <w:b/>
          <w:sz w:val="24"/>
        </w:rPr>
        <w:t xml:space="preserve">Vent Valve Assembly - Removed as a unit </w:t>
      </w:r>
    </w:p>
    <w:p w:rsidR="00375A98" w:rsidRDefault="00020196">
      <w:pPr>
        <w:spacing w:after="3" w:line="259" w:lineRule="auto"/>
        <w:ind w:left="1401" w:right="0"/>
      </w:pPr>
      <w:r>
        <w:rPr>
          <w:b/>
          <w:sz w:val="24"/>
        </w:rPr>
        <w:t xml:space="preserve">Oxygen Cylinder-Removed </w:t>
      </w:r>
    </w:p>
    <w:p w:rsidR="00375A98" w:rsidRDefault="00020196">
      <w:pPr>
        <w:spacing w:after="128" w:line="233" w:lineRule="auto"/>
        <w:ind w:left="1406" w:right="9301" w:firstLine="0"/>
      </w:pPr>
      <w:r>
        <w:rPr>
          <w:b/>
          <w:sz w:val="24"/>
        </w:rPr>
        <w:t xml:space="preserve"> </w:t>
      </w:r>
      <w:r>
        <w:rPr>
          <w:b/>
        </w:rPr>
        <w:t xml:space="preserve"> </w:t>
      </w:r>
    </w:p>
    <w:p w:rsidR="00375A98" w:rsidRDefault="00020196">
      <w:pPr>
        <w:pStyle w:val="Heading2"/>
      </w:pPr>
      <w:r>
        <w:t xml:space="preserve">BIO-PAK 240-R TOOL KIT </w:t>
      </w:r>
    </w:p>
    <w:p w:rsidR="00375A98" w:rsidRDefault="00020196">
      <w:pPr>
        <w:spacing w:after="0" w:line="259" w:lineRule="auto"/>
        <w:ind w:left="745" w:right="0" w:firstLine="0"/>
        <w:jc w:val="center"/>
      </w:pPr>
      <w:r>
        <w:rPr>
          <w:b/>
        </w:rPr>
        <w:t xml:space="preserve"> </w:t>
      </w:r>
    </w:p>
    <w:p w:rsidR="00375A98" w:rsidRDefault="00020196">
      <w:pPr>
        <w:spacing w:after="0" w:line="259" w:lineRule="auto"/>
        <w:ind w:left="745" w:right="0" w:firstLine="0"/>
        <w:jc w:val="center"/>
      </w:pPr>
      <w:r>
        <w:rPr>
          <w:b/>
        </w:rPr>
        <w:t xml:space="preserve"> </w:t>
      </w:r>
    </w:p>
    <w:p w:rsidR="00375A98" w:rsidRDefault="00020196">
      <w:pPr>
        <w:spacing w:after="3" w:line="259" w:lineRule="auto"/>
        <w:ind w:left="1401" w:right="0"/>
      </w:pPr>
      <w:r>
        <w:rPr>
          <w:b/>
          <w:sz w:val="24"/>
        </w:rPr>
        <w:t xml:space="preserve">Leak Check Adapter Fitting </w:t>
      </w:r>
    </w:p>
    <w:p w:rsidR="00375A98" w:rsidRDefault="00020196">
      <w:pPr>
        <w:spacing w:after="36" w:line="259" w:lineRule="auto"/>
        <w:ind w:left="1401" w:right="0"/>
      </w:pPr>
      <w:r>
        <w:rPr>
          <w:b/>
          <w:sz w:val="24"/>
        </w:rPr>
        <w:t xml:space="preserve">Flow Test Fixture </w:t>
      </w:r>
    </w:p>
    <w:p w:rsidR="00375A98" w:rsidRDefault="00020196">
      <w:pPr>
        <w:spacing w:after="3" w:line="259" w:lineRule="auto"/>
        <w:ind w:left="1401" w:right="0"/>
      </w:pPr>
      <w:r>
        <w:rPr>
          <w:b/>
          <w:sz w:val="24"/>
        </w:rPr>
        <w:t xml:space="preserve">Test Key </w:t>
      </w:r>
    </w:p>
    <w:p w:rsidR="00375A98" w:rsidRDefault="00020196">
      <w:pPr>
        <w:spacing w:after="3" w:line="259" w:lineRule="auto"/>
        <w:ind w:left="1401" w:right="0"/>
      </w:pPr>
      <w:r>
        <w:rPr>
          <w:b/>
          <w:sz w:val="24"/>
        </w:rPr>
        <w:t xml:space="preserve">Vent Valve Hand Wrench </w:t>
      </w:r>
    </w:p>
    <w:p w:rsidR="00375A98" w:rsidRDefault="00020196">
      <w:pPr>
        <w:spacing w:after="36" w:line="259" w:lineRule="auto"/>
        <w:ind w:left="1401" w:right="0"/>
      </w:pPr>
      <w:r>
        <w:rPr>
          <w:b/>
          <w:sz w:val="24"/>
        </w:rPr>
        <w:t xml:space="preserve">Center Section Pneumatic Plug </w:t>
      </w:r>
    </w:p>
    <w:p w:rsidR="00375A98" w:rsidRDefault="00020196">
      <w:pPr>
        <w:spacing w:after="3" w:line="259" w:lineRule="auto"/>
        <w:ind w:left="1401" w:right="0"/>
      </w:pPr>
      <w:r>
        <w:rPr>
          <w:b/>
          <w:sz w:val="24"/>
        </w:rPr>
        <w:t xml:space="preserve">Regulator Wash Cover </w:t>
      </w:r>
    </w:p>
    <w:p w:rsidR="00375A98" w:rsidRDefault="00020196">
      <w:pPr>
        <w:spacing w:after="3" w:line="259" w:lineRule="auto"/>
        <w:ind w:left="1401" w:right="0"/>
      </w:pPr>
      <w:r>
        <w:rPr>
          <w:b/>
          <w:sz w:val="24"/>
        </w:rPr>
        <w:t xml:space="preserve">Combination Pick Tool </w:t>
      </w:r>
    </w:p>
    <w:p w:rsidR="00375A98" w:rsidRDefault="00020196">
      <w:pPr>
        <w:spacing w:after="36" w:line="259" w:lineRule="auto"/>
        <w:ind w:left="1401" w:right="0"/>
      </w:pPr>
      <w:r>
        <w:rPr>
          <w:b/>
          <w:sz w:val="24"/>
        </w:rPr>
        <w:t xml:space="preserve">#00 Phillips Head Screwdriver </w:t>
      </w:r>
    </w:p>
    <w:p w:rsidR="00375A98" w:rsidRDefault="00020196">
      <w:pPr>
        <w:spacing w:after="3" w:line="259" w:lineRule="auto"/>
        <w:ind w:left="1401" w:right="0"/>
      </w:pPr>
      <w:r>
        <w:rPr>
          <w:b/>
          <w:sz w:val="24"/>
        </w:rPr>
        <w:t xml:space="preserve">#1 Phillips Head Screwdriver </w:t>
      </w:r>
    </w:p>
    <w:p w:rsidR="00375A98" w:rsidRDefault="00020196">
      <w:pPr>
        <w:spacing w:after="3" w:line="259" w:lineRule="auto"/>
        <w:ind w:left="1401" w:right="0"/>
      </w:pPr>
      <w:r>
        <w:rPr>
          <w:b/>
          <w:sz w:val="24"/>
        </w:rPr>
        <w:t xml:space="preserve">#2 Phillips Head Screwdriver </w:t>
      </w:r>
    </w:p>
    <w:p w:rsidR="00375A98" w:rsidRDefault="00020196">
      <w:pPr>
        <w:spacing w:after="36" w:line="259" w:lineRule="auto"/>
        <w:ind w:left="1401" w:right="0"/>
      </w:pPr>
      <w:r>
        <w:rPr>
          <w:b/>
          <w:sz w:val="24"/>
        </w:rPr>
        <w:t xml:space="preserve">1/4” Hex Driver </w:t>
      </w:r>
    </w:p>
    <w:p w:rsidR="00375A98" w:rsidRDefault="00020196">
      <w:pPr>
        <w:spacing w:after="3" w:line="259" w:lineRule="auto"/>
        <w:ind w:left="1401" w:right="0"/>
      </w:pPr>
      <w:r>
        <w:rPr>
          <w:b/>
          <w:sz w:val="24"/>
        </w:rPr>
        <w:t xml:space="preserve">3/16” Nut Driver </w:t>
      </w:r>
    </w:p>
    <w:p w:rsidR="00375A98" w:rsidRDefault="00020196">
      <w:pPr>
        <w:spacing w:after="3" w:line="259" w:lineRule="auto"/>
        <w:ind w:left="1401" w:right="0"/>
      </w:pPr>
      <w:r>
        <w:rPr>
          <w:b/>
          <w:sz w:val="24"/>
        </w:rPr>
        <w:t xml:space="preserve">5/16” Nut Driver </w:t>
      </w:r>
    </w:p>
    <w:p w:rsidR="00375A98" w:rsidRDefault="00020196">
      <w:pPr>
        <w:spacing w:after="3" w:line="259" w:lineRule="auto"/>
        <w:ind w:left="1401" w:right="0"/>
      </w:pPr>
      <w:r>
        <w:rPr>
          <w:b/>
          <w:sz w:val="24"/>
        </w:rPr>
        <w:t xml:space="preserve">9/32” Nut Driver  </w:t>
      </w:r>
    </w:p>
    <w:p w:rsidR="00375A98" w:rsidRDefault="00020196">
      <w:pPr>
        <w:spacing w:after="36" w:line="259" w:lineRule="auto"/>
        <w:ind w:left="1401" w:right="0"/>
      </w:pPr>
      <w:r>
        <w:rPr>
          <w:b/>
          <w:sz w:val="24"/>
        </w:rPr>
        <w:t xml:space="preserve">3/8” x 5/16” Open End Wrench </w:t>
      </w:r>
    </w:p>
    <w:p w:rsidR="00375A98" w:rsidRDefault="00020196">
      <w:pPr>
        <w:spacing w:after="3" w:line="259" w:lineRule="auto"/>
        <w:ind w:left="1401" w:right="0"/>
      </w:pPr>
      <w:r>
        <w:rPr>
          <w:b/>
          <w:sz w:val="24"/>
        </w:rPr>
        <w:t xml:space="preserve">7/16” Combination Wrench </w:t>
      </w:r>
    </w:p>
    <w:p w:rsidR="00375A98" w:rsidRDefault="00020196">
      <w:pPr>
        <w:spacing w:after="3" w:line="259" w:lineRule="auto"/>
        <w:ind w:left="1401" w:right="0"/>
      </w:pPr>
      <w:r>
        <w:rPr>
          <w:b/>
          <w:sz w:val="24"/>
        </w:rPr>
        <w:t xml:space="preserve">½” Combination Wrench </w:t>
      </w:r>
    </w:p>
    <w:p w:rsidR="00375A98" w:rsidRDefault="00020196">
      <w:pPr>
        <w:spacing w:after="36" w:line="259" w:lineRule="auto"/>
        <w:ind w:left="1401" w:right="0"/>
      </w:pPr>
      <w:r>
        <w:rPr>
          <w:b/>
          <w:sz w:val="24"/>
        </w:rPr>
        <w:t xml:space="preserve">5/8” x 9/16” Open End Wrench </w:t>
      </w:r>
    </w:p>
    <w:p w:rsidR="00375A98" w:rsidRDefault="00020196">
      <w:pPr>
        <w:spacing w:after="3" w:line="259" w:lineRule="auto"/>
        <w:ind w:left="1401" w:right="0"/>
      </w:pPr>
      <w:r>
        <w:rPr>
          <w:b/>
          <w:sz w:val="24"/>
        </w:rPr>
        <w:t xml:space="preserve">Stop Watch  </w:t>
      </w:r>
    </w:p>
    <w:p w:rsidR="00375A98" w:rsidRDefault="00020196">
      <w:pPr>
        <w:spacing w:after="3" w:line="259" w:lineRule="auto"/>
        <w:ind w:left="1401" w:right="0"/>
        <w:rPr>
          <w:b/>
          <w:sz w:val="24"/>
        </w:rPr>
      </w:pPr>
      <w:r>
        <w:rPr>
          <w:b/>
          <w:sz w:val="24"/>
        </w:rPr>
        <w:t xml:space="preserve">Bypass Valve Tool </w:t>
      </w:r>
    </w:p>
    <w:p w:rsidR="00060793" w:rsidRDefault="00060793">
      <w:pPr>
        <w:spacing w:after="3" w:line="259" w:lineRule="auto"/>
        <w:ind w:left="1401" w:right="0"/>
      </w:pPr>
    </w:p>
    <w:p w:rsidR="00375A98" w:rsidRDefault="00020196">
      <w:pPr>
        <w:pStyle w:val="Heading3"/>
      </w:pPr>
      <w:r>
        <w:lastRenderedPageBreak/>
        <w:t xml:space="preserve">STATEMENT TO BENCH CONTESTANT </w:t>
      </w:r>
    </w:p>
    <w:p w:rsidR="00375A98" w:rsidRDefault="00020196">
      <w:pPr>
        <w:ind w:left="1401" w:right="726"/>
      </w:pPr>
      <w:r>
        <w:t xml:space="preserve">The bench participant will be provided with two Bio-Pak 240- R apparatus (one disassembled, one assembled), a stopwatch, leak detector fluid, test kit, and tool kit.  Only the tools and fluid provided will be used for testing and assembly of the apparatus.  The work at the bench will consist of:   </w:t>
      </w:r>
    </w:p>
    <w:p w:rsidR="00375A98" w:rsidRDefault="00020196">
      <w:pPr>
        <w:numPr>
          <w:ilvl w:val="0"/>
          <w:numId w:val="1"/>
        </w:numPr>
        <w:ind w:right="726" w:hanging="720"/>
      </w:pPr>
      <w:r>
        <w:t xml:space="preserve">A visual examination of a disassembled Bio-Pak 240-R and the proper assembly and preparation for use in rescue work.  This will include correcting any predetermined problem(s) so that the apparatus is in proper working order.  Simulating defogging of the </w:t>
      </w:r>
      <w:proofErr w:type="spellStart"/>
      <w:r>
        <w:t>facepiece</w:t>
      </w:r>
      <w:proofErr w:type="spellEnd"/>
      <w:r>
        <w:t xml:space="preserve"> lens will be done as a part of the visual examination.  This visual examination, correcting predetermined problem(s), and proper assembly can be done at any time allowed for the working of the problem.</w:t>
      </w:r>
    </w:p>
    <w:p w:rsidR="00375A98" w:rsidRDefault="00020196">
      <w:pPr>
        <w:numPr>
          <w:ilvl w:val="0"/>
          <w:numId w:val="1"/>
        </w:numPr>
        <w:ind w:right="726" w:hanging="720"/>
      </w:pPr>
      <w:r>
        <w:t xml:space="preserve">Test the assembled Bio-Pak 240-R apparatus with a tester, and correct the predetermined problem(s) so that the apparatus is in proper working condition.  Except for removing the </w:t>
      </w:r>
      <w:proofErr w:type="spellStart"/>
      <w:r>
        <w:t>facepiece</w:t>
      </w:r>
      <w:proofErr w:type="spellEnd"/>
      <w:r>
        <w:t xml:space="preserve"> storage plug from the breathing hoses, the assembled Bio-Pak 240-R apparatus cannot be disassembled to look for problems, until the apparatus fails a test.  When testing is completed on the assembled Bio-Pak 240-R apparatus, the hoses shall be removed from the tester, connected to the </w:t>
      </w:r>
      <w:proofErr w:type="spellStart"/>
      <w:r>
        <w:t>facepiece</w:t>
      </w:r>
      <w:proofErr w:type="spellEnd"/>
      <w:r>
        <w:t>, and the upper housing installed.  This shall be done before the clock is stopped.</w:t>
      </w:r>
    </w:p>
    <w:p w:rsidR="00375A98" w:rsidRDefault="00020196">
      <w:pPr>
        <w:ind w:left="2136" w:right="726"/>
      </w:pPr>
      <w:r>
        <w:t>When an unplanned deficiency is encountered in the apparatus, the participant will be notified by the judge(s) that the deficiency is not part of the problem.  The judge will stop the clock and any time used to correct the deficiency will not be charged to the working time.</w:t>
      </w:r>
    </w:p>
    <w:p w:rsidR="00375A98" w:rsidRDefault="00020196">
      <w:pPr>
        <w:ind w:left="2136" w:right="726"/>
      </w:pPr>
      <w:r>
        <w:t>A maximum of 30 minutes will be allowed to complete the problem. The judge will tell you when 25 minutes has passed.  At the completion of the problem, the judge(s) and the participant will note the working time of the problem with the official timekeeper.  Work done after the clock is stopped will not be recognized.</w:t>
      </w:r>
    </w:p>
    <w:sectPr w:rsidR="00375A98" w:rsidSect="005A515D">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245D7"/>
    <w:multiLevelType w:val="hybridMultilevel"/>
    <w:tmpl w:val="21620D26"/>
    <w:lvl w:ilvl="0" w:tplc="A774A3BE">
      <w:start w:val="1"/>
      <w:numFmt w:val="decimal"/>
      <w:lvlText w:val="%1."/>
      <w:lvlJc w:val="left"/>
      <w:pPr>
        <w:ind w:left="2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76FF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E23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989F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E64E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A0A46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4A76C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A61AB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E54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A98"/>
    <w:rsid w:val="00020196"/>
    <w:rsid w:val="00060793"/>
    <w:rsid w:val="00101261"/>
    <w:rsid w:val="00341141"/>
    <w:rsid w:val="00375A98"/>
    <w:rsid w:val="004B186A"/>
    <w:rsid w:val="005A515D"/>
    <w:rsid w:val="00C72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D723"/>
  <w15:docId w15:val="{F0915442-85BD-4FF3-AFE2-43DC1AC2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321" w:line="238" w:lineRule="auto"/>
      <w:ind w:left="1416" w:right="426" w:hanging="1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807"/>
      <w:jc w:val="center"/>
      <w:outlineLvl w:val="0"/>
    </w:pPr>
    <w:rPr>
      <w:rFonts w:ascii="Times New Roman" w:eastAsia="Times New Roman" w:hAnsi="Times New Roman" w:cs="Times New Roman"/>
      <w:b/>
      <w:color w:val="000000"/>
      <w:sz w:val="40"/>
    </w:rPr>
  </w:style>
  <w:style w:type="paragraph" w:styleId="Heading2">
    <w:name w:val="heading 2"/>
    <w:next w:val="Normal"/>
    <w:link w:val="Heading2Char"/>
    <w:uiPriority w:val="9"/>
    <w:unhideWhenUsed/>
    <w:qFormat/>
    <w:pPr>
      <w:keepNext/>
      <w:keepLines/>
      <w:spacing w:after="0"/>
      <w:ind w:left="3571"/>
      <w:outlineLvl w:val="1"/>
    </w:pPr>
    <w:rPr>
      <w:rFonts w:ascii="Times New Roman" w:eastAsia="Times New Roman" w:hAnsi="Times New Roman" w:cs="Times New Roman"/>
      <w:b/>
      <w:color w:val="000000"/>
      <w:sz w:val="36"/>
    </w:rPr>
  </w:style>
  <w:style w:type="paragraph" w:styleId="Heading3">
    <w:name w:val="heading 3"/>
    <w:next w:val="Normal"/>
    <w:link w:val="Heading3Char"/>
    <w:uiPriority w:val="9"/>
    <w:unhideWhenUsed/>
    <w:qFormat/>
    <w:pPr>
      <w:keepNext/>
      <w:keepLines/>
      <w:spacing w:after="155"/>
      <w:ind w:left="671"/>
      <w:jc w:val="center"/>
      <w:outlineLvl w:val="2"/>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36"/>
    </w:rPr>
  </w:style>
  <w:style w:type="character" w:customStyle="1" w:styleId="Heading1Char">
    <w:name w:val="Heading 1 Char"/>
    <w:link w:val="Heading1"/>
    <w:rPr>
      <w:rFonts w:ascii="Times New Roman" w:eastAsia="Times New Roman" w:hAnsi="Times New Roman" w:cs="Times New Roman"/>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41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14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75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1566</Words>
  <Characters>8930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MSHA - Coal Mine Rescue Contest - Bench Problem Designers Resources -  Bio-Pac 240-R</vt:lpstr>
    </vt:vector>
  </TitlesOfParts>
  <Company/>
  <LinksUpToDate>false</LinksUpToDate>
  <CharactersWithSpaces>10476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MSHA - Coal Mine Rescue Contest - Bench Problem Designers Resources -  Bio-Pac 240-R</dc:title>
  <dc:subject/>
  <dc:creator>DOL - Mine Safety and Health Administration</dc:creator>
  <cp:keywords/>
  <cp:lastModifiedBy>ron glasgow</cp:lastModifiedBy>
  <cp:revision>3</cp:revision>
  <cp:lastPrinted>2016-04-29T12:28:00Z</cp:lastPrinted>
  <dcterms:created xsi:type="dcterms:W3CDTF">2016-05-08T15:09:00Z</dcterms:created>
  <dcterms:modified xsi:type="dcterms:W3CDTF">2016-05-10T13:02:00Z</dcterms:modified>
</cp:coreProperties>
</file>