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B" w:rsidRPr="00A22827" w:rsidRDefault="00077DE2" w:rsidP="003F7F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2827">
        <w:rPr>
          <w:rFonts w:ascii="Arial" w:hAnsi="Arial" w:cs="Arial"/>
          <w:b/>
          <w:sz w:val="28"/>
          <w:szCs w:val="28"/>
        </w:rPr>
        <w:t>Southwestern</w:t>
      </w:r>
      <w:r w:rsidR="003F7FAB" w:rsidRPr="00A22827">
        <w:rPr>
          <w:rFonts w:ascii="Arial" w:hAnsi="Arial" w:cs="Arial"/>
          <w:b/>
          <w:sz w:val="28"/>
          <w:szCs w:val="28"/>
        </w:rPr>
        <w:t xml:space="preserve"> Regional Mine Rescue Contest</w:t>
      </w:r>
    </w:p>
    <w:p w:rsidR="003F7FAB" w:rsidRPr="00A22827" w:rsidRDefault="007937C0" w:rsidP="003F7F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2827">
        <w:rPr>
          <w:rFonts w:ascii="Arial" w:hAnsi="Arial" w:cs="Arial"/>
          <w:b/>
          <w:sz w:val="28"/>
          <w:szCs w:val="28"/>
        </w:rPr>
        <w:t>Ruidoso</w:t>
      </w:r>
      <w:r w:rsidR="00077DE2" w:rsidRPr="00A22827">
        <w:rPr>
          <w:rFonts w:ascii="Arial" w:hAnsi="Arial" w:cs="Arial"/>
          <w:b/>
          <w:sz w:val="28"/>
          <w:szCs w:val="28"/>
        </w:rPr>
        <w:t>, NM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Default="00574434" w:rsidP="003F7F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TRAINER</w:t>
      </w:r>
      <w:r w:rsidR="003F7FAB" w:rsidRPr="003F7FAB">
        <w:rPr>
          <w:rFonts w:ascii="Arial" w:hAnsi="Arial" w:cs="Arial"/>
          <w:b/>
        </w:rPr>
        <w:t xml:space="preserve"> TEST</w:t>
      </w:r>
    </w:p>
    <w:p w:rsidR="00A22827" w:rsidRDefault="00A22827" w:rsidP="003F7FAB">
      <w:pPr>
        <w:spacing w:after="0"/>
        <w:jc w:val="center"/>
        <w:rPr>
          <w:rFonts w:ascii="Arial" w:hAnsi="Arial" w:cs="Arial"/>
          <w:b/>
        </w:rPr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3E30E9">
        <w:t xml:space="preserve">Ventilation controls are used underground to properly distribute the </w:t>
      </w:r>
      <w:r>
        <w:t>oxygen</w:t>
      </w:r>
      <w:r w:rsidRPr="003E30E9">
        <w:t xml:space="preserve"> to all sections of the mine.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True</w:t>
      </w:r>
    </w:p>
    <w:p w:rsidR="00A22827" w:rsidRPr="003E30E9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5</w:t>
      </w:r>
      <w:r w:rsidRPr="008A5E0E">
        <w:rPr>
          <w:color w:val="FF0000"/>
          <w:sz w:val="22"/>
        </w:rPr>
        <w:t>)</w:t>
      </w:r>
    </w:p>
    <w:p w:rsidR="00A22827" w:rsidRPr="003E30E9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>
        <w:t>You can</w:t>
      </w:r>
      <w:r w:rsidRPr="003E30E9">
        <w:t xml:space="preserve"> rely on your senses to positively identify a gas.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True</w:t>
      </w:r>
    </w:p>
    <w:p w:rsidR="00A22827" w:rsidRPr="003E30E9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2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8</w:t>
      </w:r>
      <w:r w:rsidRPr="008A5E0E">
        <w:rPr>
          <w:color w:val="FF0000"/>
          <w:sz w:val="22"/>
        </w:rPr>
        <w:t>)</w:t>
      </w:r>
    </w:p>
    <w:p w:rsidR="00A22827" w:rsidRPr="003E30E9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3E30E9">
        <w:t xml:space="preserve">If you wear your </w:t>
      </w:r>
      <w:proofErr w:type="spellStart"/>
      <w:r w:rsidRPr="003E30E9">
        <w:t>SCBA</w:t>
      </w:r>
      <w:proofErr w:type="spellEnd"/>
      <w:r w:rsidRPr="003E30E9">
        <w:t xml:space="preserve"> in petroleum-based fumes for prolonged or successive periods, the fumes can eventually permeate its rubber parts so that the apparatus no longer provides you with adequate protection.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True </w:t>
      </w:r>
      <w:r>
        <w:rPr>
          <w:color w:val="FF0000"/>
          <w:sz w:val="22"/>
        </w:rPr>
        <w:t>(Modules pg. 2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10</w:t>
      </w:r>
      <w:r w:rsidRPr="008A5E0E">
        <w:rPr>
          <w:color w:val="FF0000"/>
          <w:sz w:val="22"/>
        </w:rPr>
        <w:t>)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False</w:t>
      </w:r>
    </w:p>
    <w:p w:rsidR="00A22827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3E30E9">
        <w:t>Falls and rock bursts can disrupt ventilation by obstructing the flow of air.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True </w:t>
      </w:r>
      <w:r>
        <w:rPr>
          <w:color w:val="FF0000"/>
          <w:sz w:val="22"/>
        </w:rPr>
        <w:t>(Modules pg. 2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12</w:t>
      </w:r>
      <w:r w:rsidRPr="008A5E0E">
        <w:rPr>
          <w:color w:val="FF0000"/>
          <w:sz w:val="22"/>
        </w:rPr>
        <w:t>)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False</w:t>
      </w:r>
    </w:p>
    <w:p w:rsidR="00A22827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FB6E6E">
        <w:t xml:space="preserve">If the oxygen content of the air you’re breathing drops as low as </w:t>
      </w:r>
      <w:r>
        <w:t>___</w:t>
      </w:r>
      <w:r w:rsidRPr="00FB6E6E">
        <w:t xml:space="preserve"> percent, you may lose consciousness.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12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10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9 </w:t>
      </w:r>
      <w:r>
        <w:rPr>
          <w:color w:val="FF0000"/>
          <w:sz w:val="22"/>
        </w:rPr>
        <w:t>(Modules pg. 2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12</w:t>
      </w:r>
      <w:r w:rsidRPr="008A5E0E">
        <w:rPr>
          <w:color w:val="FF0000"/>
          <w:sz w:val="22"/>
        </w:rPr>
        <w:t>)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8</w:t>
      </w:r>
    </w:p>
    <w:p w:rsidR="00A22827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FB6E6E">
        <w:t xml:space="preserve">Modern electronic oxygen indicators are used to detect </w:t>
      </w:r>
      <w:r>
        <w:t xml:space="preserve">only </w:t>
      </w:r>
      <w:r w:rsidRPr="00FB6E6E">
        <w:t>oxygen-</w:t>
      </w:r>
      <w:r>
        <w:t>rich</w:t>
      </w:r>
      <w:r w:rsidRPr="00FB6E6E">
        <w:t xml:space="preserve"> atmospheres.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True</w:t>
      </w:r>
    </w:p>
    <w:p w:rsidR="00A22827" w:rsidRPr="00C15741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2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14</w:t>
      </w:r>
      <w:r w:rsidRPr="008A5E0E">
        <w:rPr>
          <w:color w:val="FF0000"/>
          <w:sz w:val="22"/>
        </w:rPr>
        <w:t>)</w:t>
      </w:r>
    </w:p>
    <w:p w:rsidR="00A22827" w:rsidRPr="00C15741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C15741">
        <w:t xml:space="preserve">Bulkhead and stopping are two different terms for </w:t>
      </w:r>
      <w:r>
        <w:t xml:space="preserve">two different </w:t>
      </w:r>
      <w:r w:rsidRPr="00C15741">
        <w:t>ventilation controls.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True</w:t>
      </w:r>
    </w:p>
    <w:p w:rsidR="00A22827" w:rsidRPr="00C15741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8</w:t>
      </w:r>
      <w:r w:rsidRPr="008A5E0E">
        <w:rPr>
          <w:color w:val="FF0000"/>
          <w:sz w:val="22"/>
        </w:rPr>
        <w:t>)</w:t>
      </w:r>
    </w:p>
    <w:p w:rsidR="00A22827" w:rsidRPr="00C15741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C15741">
        <w:lastRenderedPageBreak/>
        <w:t xml:space="preserve">Sometimes permanent bulkheads have a man door (or drop door) in them to allow </w:t>
      </w:r>
      <w:r>
        <w:t xml:space="preserve">an increase in ventilation to </w:t>
      </w:r>
      <w:r w:rsidRPr="00C15741">
        <w:t>pass through.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True</w:t>
      </w:r>
    </w:p>
    <w:p w:rsidR="00A22827" w:rsidRPr="00C15741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9</w:t>
      </w:r>
      <w:r w:rsidRPr="008A5E0E">
        <w:rPr>
          <w:color w:val="FF0000"/>
          <w:sz w:val="22"/>
        </w:rPr>
        <w:t>)</w:t>
      </w:r>
    </w:p>
    <w:p w:rsidR="00A22827" w:rsidRPr="00C15741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C15741">
        <w:t xml:space="preserve">Line brattice is especially useful for rescue teams to use when they need to flush out or ventilate a </w:t>
      </w:r>
      <w:r>
        <w:t>large</w:t>
      </w:r>
      <w:r w:rsidRPr="00C15741">
        <w:t xml:space="preserve"> area of the mine.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True </w:t>
      </w:r>
    </w:p>
    <w:p w:rsidR="00A22827" w:rsidRPr="00C15741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False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10</w:t>
      </w:r>
      <w:r w:rsidRPr="008A5E0E">
        <w:rPr>
          <w:color w:val="FF0000"/>
          <w:sz w:val="22"/>
        </w:rPr>
        <w:t>)</w:t>
      </w:r>
    </w:p>
    <w:p w:rsidR="00A22827" w:rsidRPr="00C15741" w:rsidRDefault="00A22827" w:rsidP="00A22827">
      <w:pPr>
        <w:ind w:left="1170"/>
      </w:pP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 w:rsidRPr="004243C3">
        <w:t>Overcasts are used more often.  They are usually built with concrete block walls sealed against the sides and floor, and with some type of airtight roof made of pre-stressed concrete, railroad ties, or steel beams.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True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11</w:t>
      </w:r>
      <w:r w:rsidRPr="008A5E0E">
        <w:rPr>
          <w:color w:val="FF0000"/>
          <w:sz w:val="22"/>
        </w:rPr>
        <w:t>)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False</w:t>
      </w:r>
    </w:p>
    <w:p w:rsidR="00A22827" w:rsidRDefault="00A22827" w:rsidP="00A22827">
      <w:pPr>
        <w:numPr>
          <w:ilvl w:val="0"/>
          <w:numId w:val="2"/>
        </w:numPr>
        <w:spacing w:after="0" w:line="240" w:lineRule="auto"/>
      </w:pPr>
      <w:r>
        <w:t xml:space="preserve">_______ </w:t>
      </w:r>
      <w:r w:rsidRPr="004243C3">
        <w:t>are usually built at shaft stations and other strategic locations so that if there is a fire they can be closed to serve as a barrier to the fire and contaminated air.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Air Doors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Permanent Stoppings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 xml:space="preserve">Fire Doors </w:t>
      </w:r>
      <w:r>
        <w:rPr>
          <w:color w:val="FF0000"/>
          <w:sz w:val="22"/>
        </w:rPr>
        <w:t>(Modules pg. 3</w:t>
      </w:r>
      <w:r w:rsidRPr="008A5E0E">
        <w:rPr>
          <w:color w:val="FF0000"/>
          <w:sz w:val="22"/>
        </w:rPr>
        <w:t>-</w:t>
      </w:r>
      <w:r>
        <w:rPr>
          <w:color w:val="FF0000"/>
          <w:sz w:val="22"/>
        </w:rPr>
        <w:t>12</w:t>
      </w:r>
      <w:r w:rsidRPr="008A5E0E">
        <w:rPr>
          <w:color w:val="FF0000"/>
          <w:sz w:val="22"/>
        </w:rPr>
        <w:t>)</w:t>
      </w:r>
    </w:p>
    <w:p w:rsidR="00A22827" w:rsidRDefault="00A22827" w:rsidP="00A22827">
      <w:pPr>
        <w:numPr>
          <w:ilvl w:val="1"/>
          <w:numId w:val="2"/>
        </w:numPr>
        <w:spacing w:after="0" w:line="240" w:lineRule="auto"/>
      </w:pPr>
      <w:r>
        <w:t>Line Curtains</w:t>
      </w:r>
    </w:p>
    <w:p w:rsidR="00A22827" w:rsidRDefault="00A22827" w:rsidP="00A22827">
      <w:pPr>
        <w:pStyle w:val="ListParagraph"/>
      </w:pPr>
    </w:p>
    <w:p w:rsidR="00A22827" w:rsidRDefault="00A22827" w:rsidP="00A22827">
      <w:pPr>
        <w:pStyle w:val="ListParagraph"/>
        <w:numPr>
          <w:ilvl w:val="0"/>
          <w:numId w:val="2"/>
        </w:numPr>
        <w:spacing w:after="0" w:line="240" w:lineRule="auto"/>
      </w:pPr>
      <w:r>
        <w:t>The ______ cavity houses the brain and its specialized membranes.</w:t>
      </w:r>
    </w:p>
    <w:p w:rsidR="00A22827" w:rsidRDefault="00A22827" w:rsidP="00A22827">
      <w:pPr>
        <w:pStyle w:val="ListParagraph"/>
        <w:numPr>
          <w:ilvl w:val="0"/>
          <w:numId w:val="5"/>
        </w:numPr>
        <w:spacing w:after="0" w:line="240" w:lineRule="auto"/>
      </w:pPr>
      <w:r>
        <w:t>Thoracic</w:t>
      </w:r>
    </w:p>
    <w:p w:rsidR="00A22827" w:rsidRDefault="00A22827" w:rsidP="00A22827">
      <w:pPr>
        <w:pStyle w:val="ListParagraph"/>
        <w:numPr>
          <w:ilvl w:val="0"/>
          <w:numId w:val="5"/>
        </w:numPr>
        <w:spacing w:after="0" w:line="240" w:lineRule="auto"/>
      </w:pPr>
      <w:r>
        <w:t>Abdominal</w:t>
      </w:r>
    </w:p>
    <w:p w:rsidR="00A22827" w:rsidRDefault="00A22827" w:rsidP="00A22827">
      <w:pPr>
        <w:pStyle w:val="ListParagraph"/>
        <w:numPr>
          <w:ilvl w:val="0"/>
          <w:numId w:val="5"/>
        </w:numPr>
        <w:spacing w:after="0" w:line="240" w:lineRule="auto"/>
      </w:pPr>
      <w:r>
        <w:t>Pelvic</w:t>
      </w:r>
    </w:p>
    <w:p w:rsidR="00A22827" w:rsidRPr="00657724" w:rsidRDefault="00A22827" w:rsidP="00A2282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Cranial -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4 pg. 63</w:t>
      </w:r>
      <w:r w:rsidRPr="00657724">
        <w:rPr>
          <w:color w:val="FF0000"/>
        </w:rPr>
        <w:t>)</w:t>
      </w:r>
    </w:p>
    <w:p w:rsidR="00A22827" w:rsidRDefault="00A22827" w:rsidP="00A22827">
      <w:pPr>
        <w:pStyle w:val="ListParagraph"/>
        <w:ind w:left="1080"/>
      </w:pPr>
    </w:p>
    <w:p w:rsidR="00A22827" w:rsidRDefault="00A22827" w:rsidP="00A22827">
      <w:pPr>
        <w:pStyle w:val="ListParagraph"/>
        <w:numPr>
          <w:ilvl w:val="0"/>
          <w:numId w:val="2"/>
        </w:numPr>
        <w:spacing w:after="0" w:line="240" w:lineRule="auto"/>
      </w:pPr>
      <w:r>
        <w:t>____ occurs when nerves surrounding the injury have been injured and are being pressed by swelling tissue or broken bone ends.</w:t>
      </w:r>
    </w:p>
    <w:p w:rsidR="00A22827" w:rsidRDefault="00A22827" w:rsidP="00A2282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Strain </w:t>
      </w:r>
    </w:p>
    <w:p w:rsidR="00A22827" w:rsidRDefault="00A22827" w:rsidP="00A22827">
      <w:pPr>
        <w:pStyle w:val="ListParagraph"/>
        <w:numPr>
          <w:ilvl w:val="0"/>
          <w:numId w:val="6"/>
        </w:numPr>
        <w:spacing w:after="0" w:line="240" w:lineRule="auto"/>
      </w:pPr>
      <w:r>
        <w:t>Sprain</w:t>
      </w:r>
    </w:p>
    <w:p w:rsidR="00A22827" w:rsidRDefault="00A22827" w:rsidP="00A2282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Pain -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19</w:t>
      </w:r>
      <w:r w:rsidRPr="00657724">
        <w:rPr>
          <w:color w:val="FF0000"/>
        </w:rPr>
        <w:t xml:space="preserve"> pg. </w:t>
      </w:r>
      <w:r>
        <w:rPr>
          <w:color w:val="FF0000"/>
        </w:rPr>
        <w:t>413</w:t>
      </w:r>
      <w:r w:rsidRPr="00657724">
        <w:rPr>
          <w:color w:val="FF0000"/>
        </w:rPr>
        <w:t>)</w:t>
      </w:r>
    </w:p>
    <w:p w:rsidR="00A22827" w:rsidRDefault="00A22827" w:rsidP="00A22827">
      <w:pPr>
        <w:pStyle w:val="ListParagraph"/>
        <w:numPr>
          <w:ilvl w:val="0"/>
          <w:numId w:val="6"/>
        </w:numPr>
        <w:spacing w:after="0" w:line="240" w:lineRule="auto"/>
      </w:pPr>
      <w:r>
        <w:t>Dislocation</w:t>
      </w:r>
    </w:p>
    <w:p w:rsidR="00A22827" w:rsidRDefault="00A22827" w:rsidP="00A22827">
      <w:pPr>
        <w:pStyle w:val="ListParagraph"/>
        <w:ind w:left="1080"/>
      </w:pPr>
    </w:p>
    <w:p w:rsidR="00A22827" w:rsidRDefault="00A22827" w:rsidP="00A22827">
      <w:pPr>
        <w:pStyle w:val="ListParagraph"/>
        <w:numPr>
          <w:ilvl w:val="0"/>
          <w:numId w:val="2"/>
        </w:numPr>
        <w:spacing w:after="0" w:line="240" w:lineRule="auto"/>
      </w:pPr>
      <w:r>
        <w:t>The musculoskeletal system is made up of many muscles, bones, joints, connective tissues, blood vessels, and nerves.</w:t>
      </w:r>
    </w:p>
    <w:p w:rsidR="00A22827" w:rsidRDefault="00A22827" w:rsidP="00A2282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True -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19</w:t>
      </w:r>
      <w:r w:rsidRPr="00657724">
        <w:rPr>
          <w:color w:val="FF0000"/>
        </w:rPr>
        <w:t xml:space="preserve"> pg. </w:t>
      </w:r>
      <w:r>
        <w:rPr>
          <w:color w:val="FF0000"/>
        </w:rPr>
        <w:t>408</w:t>
      </w:r>
      <w:r w:rsidRPr="00657724">
        <w:rPr>
          <w:color w:val="FF0000"/>
        </w:rPr>
        <w:t>)</w:t>
      </w:r>
    </w:p>
    <w:p w:rsidR="00A22827" w:rsidRDefault="00A22827" w:rsidP="00A22827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False</w:t>
      </w:r>
      <w:bookmarkStart w:id="0" w:name="_GoBack"/>
      <w:bookmarkEnd w:id="0"/>
    </w:p>
    <w:p w:rsidR="00A22827" w:rsidRDefault="00A22827" w:rsidP="00A22827">
      <w:pPr>
        <w:pStyle w:val="ListParagraph"/>
        <w:numPr>
          <w:ilvl w:val="0"/>
          <w:numId w:val="2"/>
        </w:numPr>
        <w:spacing w:after="0" w:line="240" w:lineRule="auto"/>
      </w:pPr>
      <w:r>
        <w:t>______ bleeding occurs when vessels that return blood to the heart have been damaged.</w:t>
      </w:r>
    </w:p>
    <w:p w:rsidR="00A22827" w:rsidRDefault="00A22827" w:rsidP="00A2282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Arterial </w:t>
      </w:r>
    </w:p>
    <w:p w:rsidR="00A22827" w:rsidRDefault="00A22827" w:rsidP="00A22827">
      <w:pPr>
        <w:pStyle w:val="ListParagraph"/>
        <w:numPr>
          <w:ilvl w:val="0"/>
          <w:numId w:val="8"/>
        </w:numPr>
        <w:spacing w:after="0" w:line="240" w:lineRule="auto"/>
      </w:pPr>
      <w:r>
        <w:t>Capillary</w:t>
      </w:r>
    </w:p>
    <w:p w:rsidR="00A22827" w:rsidRDefault="00A22827" w:rsidP="00A2282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Venous - </w:t>
      </w:r>
      <w:r w:rsidRPr="00657724">
        <w:rPr>
          <w:color w:val="FF0000"/>
        </w:rPr>
        <w:t>(Brady 9</w:t>
      </w:r>
      <w:r w:rsidRPr="00657724">
        <w:rPr>
          <w:color w:val="FF0000"/>
          <w:vertAlign w:val="superscript"/>
        </w:rPr>
        <w:t>th</w:t>
      </w:r>
      <w:r w:rsidRPr="00657724">
        <w:rPr>
          <w:color w:val="FF0000"/>
        </w:rPr>
        <w:t xml:space="preserve"> Edition</w:t>
      </w:r>
      <w:r>
        <w:rPr>
          <w:color w:val="FF0000"/>
        </w:rPr>
        <w:t xml:space="preserve"> Ch. 17</w:t>
      </w:r>
      <w:r w:rsidRPr="00657724">
        <w:rPr>
          <w:color w:val="FF0000"/>
        </w:rPr>
        <w:t xml:space="preserve"> pg. </w:t>
      </w:r>
      <w:r>
        <w:rPr>
          <w:color w:val="FF0000"/>
        </w:rPr>
        <w:t>359</w:t>
      </w:r>
      <w:r w:rsidRPr="00657724">
        <w:rPr>
          <w:color w:val="FF0000"/>
        </w:rPr>
        <w:t>)</w:t>
      </w:r>
    </w:p>
    <w:p w:rsidR="00A22827" w:rsidRDefault="00A22827" w:rsidP="00A22827">
      <w:pPr>
        <w:pStyle w:val="ListParagraph"/>
        <w:numPr>
          <w:ilvl w:val="0"/>
          <w:numId w:val="8"/>
        </w:numPr>
        <w:spacing w:after="0" w:line="240" w:lineRule="auto"/>
      </w:pPr>
      <w:r>
        <w:t>None of the above</w:t>
      </w:r>
    </w:p>
    <w:p w:rsidR="003D41A4" w:rsidRDefault="003D41A4" w:rsidP="003D41A4">
      <w:pPr>
        <w:pStyle w:val="ListParagraph"/>
        <w:spacing w:after="0" w:line="240" w:lineRule="auto"/>
        <w:ind w:left="1080"/>
      </w:pPr>
    </w:p>
    <w:p w:rsidR="003D41A4" w:rsidRDefault="003D41A4" w:rsidP="003D41A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Upon completion of the initial training, all team members shall receive at least 40 hours of refresher training annually. </w:t>
      </w:r>
    </w:p>
    <w:p w:rsidR="003D41A4" w:rsidRPr="003D41A4" w:rsidRDefault="003D41A4" w:rsidP="003D41A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True </w:t>
      </w:r>
      <w:r w:rsidRPr="00B94C52">
        <w:rPr>
          <w:color w:val="FF0000"/>
        </w:rPr>
        <w:t>(</w:t>
      </w:r>
      <w:r>
        <w:rPr>
          <w:color w:val="FF0000"/>
        </w:rPr>
        <w:t xml:space="preserve">30 </w:t>
      </w:r>
      <w:proofErr w:type="spellStart"/>
      <w:r>
        <w:rPr>
          <w:color w:val="FF0000"/>
        </w:rPr>
        <w:t>cfr</w:t>
      </w:r>
      <w:proofErr w:type="spellEnd"/>
      <w:r>
        <w:rPr>
          <w:color w:val="FF0000"/>
        </w:rPr>
        <w:t xml:space="preserve"> Part 49.8 (b) </w:t>
      </w:r>
      <w:r w:rsidRPr="00B94C52">
        <w:rPr>
          <w:color w:val="FF0000"/>
        </w:rPr>
        <w:t>)</w:t>
      </w:r>
    </w:p>
    <w:p w:rsidR="003D41A4" w:rsidRDefault="003D41A4" w:rsidP="003D41A4">
      <w:pPr>
        <w:pStyle w:val="ListParagraph"/>
        <w:numPr>
          <w:ilvl w:val="0"/>
          <w:numId w:val="11"/>
        </w:numPr>
        <w:spacing w:after="0" w:line="240" w:lineRule="auto"/>
      </w:pPr>
      <w:r w:rsidRPr="003D41A4">
        <w:t>False</w:t>
      </w:r>
    </w:p>
    <w:p w:rsidR="003D41A4" w:rsidRDefault="003D41A4" w:rsidP="003D41A4">
      <w:pPr>
        <w:spacing w:after="0" w:line="240" w:lineRule="auto"/>
      </w:pPr>
    </w:p>
    <w:p w:rsidR="003D41A4" w:rsidRDefault="003D41A4" w:rsidP="003D41A4">
      <w:pPr>
        <w:pStyle w:val="ListParagraph"/>
        <w:numPr>
          <w:ilvl w:val="0"/>
          <w:numId w:val="14"/>
        </w:numPr>
        <w:spacing w:after="0" w:line="240" w:lineRule="auto"/>
      </w:pPr>
      <w:r>
        <w:t>A record of training of each team member shall be on file at the mine rescue station for a period of two years.</w:t>
      </w:r>
    </w:p>
    <w:p w:rsidR="003D41A4" w:rsidRDefault="003D41A4" w:rsidP="003D41A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</w:p>
    <w:p w:rsidR="003D41A4" w:rsidRPr="003D41A4" w:rsidRDefault="003D41A4" w:rsidP="003D41A4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B94C52">
        <w:rPr>
          <w:color w:val="FF0000"/>
        </w:rPr>
        <w:t>(</w:t>
      </w:r>
      <w:r>
        <w:rPr>
          <w:color w:val="FF0000"/>
        </w:rPr>
        <w:t xml:space="preserve">30 </w:t>
      </w:r>
      <w:proofErr w:type="spellStart"/>
      <w:r>
        <w:rPr>
          <w:color w:val="FF0000"/>
        </w:rPr>
        <w:t>cfr</w:t>
      </w:r>
      <w:proofErr w:type="spellEnd"/>
      <w:r>
        <w:rPr>
          <w:color w:val="FF0000"/>
        </w:rPr>
        <w:t xml:space="preserve"> Part 49.8 (g) </w:t>
      </w:r>
      <w:r w:rsidRPr="00B94C52">
        <w:rPr>
          <w:color w:val="FF0000"/>
        </w:rPr>
        <w:t>)</w:t>
      </w:r>
    </w:p>
    <w:p w:rsidR="003D41A4" w:rsidRDefault="003D41A4" w:rsidP="003D41A4">
      <w:pPr>
        <w:pStyle w:val="ListParagraph"/>
        <w:spacing w:after="0" w:line="240" w:lineRule="auto"/>
        <w:ind w:left="990"/>
      </w:pPr>
    </w:p>
    <w:p w:rsidR="007F6C60" w:rsidRDefault="003D41A4" w:rsidP="003D41A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Each surface mine shall have a mine </w:t>
      </w:r>
      <w:r w:rsidR="007F6C60">
        <w:t>rescue</w:t>
      </w:r>
      <w:r>
        <w:t xml:space="preserve"> </w:t>
      </w:r>
      <w:r w:rsidR="007F6C60">
        <w:t>notification</w:t>
      </w:r>
      <w:r>
        <w:t xml:space="preserve"> plan outlining the procedures to follow</w:t>
      </w:r>
      <w:r w:rsidR="007F6C60">
        <w:t xml:space="preserve"> for notifying the mine rescue teams when there is an emergency that requires their services. </w:t>
      </w:r>
    </w:p>
    <w:p w:rsidR="007F6C60" w:rsidRDefault="007F6C60" w:rsidP="007F6C6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</w:p>
    <w:p w:rsidR="003D41A4" w:rsidRPr="007F6C60" w:rsidRDefault="007F6C60" w:rsidP="007F6C6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B94C52">
        <w:rPr>
          <w:color w:val="FF0000"/>
        </w:rPr>
        <w:t>(</w:t>
      </w:r>
      <w:r>
        <w:rPr>
          <w:color w:val="FF0000"/>
        </w:rPr>
        <w:t xml:space="preserve">30 </w:t>
      </w:r>
      <w:proofErr w:type="spellStart"/>
      <w:r>
        <w:rPr>
          <w:color w:val="FF0000"/>
        </w:rPr>
        <w:t>cfr</w:t>
      </w:r>
      <w:proofErr w:type="spellEnd"/>
      <w:r>
        <w:rPr>
          <w:color w:val="FF0000"/>
        </w:rPr>
        <w:t xml:space="preserve"> Part 49.9 (a) </w:t>
      </w:r>
      <w:r w:rsidRPr="00B94C52">
        <w:rPr>
          <w:color w:val="FF0000"/>
        </w:rPr>
        <w:t>)</w:t>
      </w:r>
    </w:p>
    <w:p w:rsidR="007F6C60" w:rsidRPr="007F6C60" w:rsidRDefault="007F6C60" w:rsidP="007F6C60">
      <w:pPr>
        <w:pStyle w:val="ListParagraph"/>
        <w:spacing w:after="0" w:line="240" w:lineRule="auto"/>
        <w:ind w:left="990"/>
      </w:pPr>
    </w:p>
    <w:p w:rsidR="007F6C60" w:rsidRDefault="007F6C60" w:rsidP="007F6C6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Each mine rescue team shall consist of six members and one alternate who are fully qualified, trained, and equipped for providing emergency mine rescue services. </w:t>
      </w:r>
    </w:p>
    <w:p w:rsidR="007F6C60" w:rsidRDefault="007F6C60" w:rsidP="007F6C6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</w:p>
    <w:p w:rsidR="007F6C60" w:rsidRPr="007F6C60" w:rsidRDefault="007F6C60" w:rsidP="007F6C6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B94C52">
        <w:rPr>
          <w:color w:val="FF0000"/>
        </w:rPr>
        <w:t>(</w:t>
      </w:r>
      <w:r>
        <w:rPr>
          <w:color w:val="FF0000"/>
        </w:rPr>
        <w:t xml:space="preserve">30 </w:t>
      </w:r>
      <w:proofErr w:type="spellStart"/>
      <w:r>
        <w:rPr>
          <w:color w:val="FF0000"/>
        </w:rPr>
        <w:t>cfr</w:t>
      </w:r>
      <w:proofErr w:type="spellEnd"/>
      <w:r>
        <w:rPr>
          <w:color w:val="FF0000"/>
        </w:rPr>
        <w:t xml:space="preserve"> Part 49.2 (b) </w:t>
      </w:r>
      <w:r w:rsidRPr="00B94C52">
        <w:rPr>
          <w:color w:val="FF0000"/>
        </w:rPr>
        <w:t>)</w:t>
      </w:r>
    </w:p>
    <w:p w:rsidR="007F6C60" w:rsidRPr="007F6C60" w:rsidRDefault="007F6C60" w:rsidP="007F6C60">
      <w:pPr>
        <w:pStyle w:val="ListParagraph"/>
        <w:spacing w:after="0" w:line="240" w:lineRule="auto"/>
        <w:ind w:left="990"/>
      </w:pPr>
    </w:p>
    <w:p w:rsidR="007F6C60" w:rsidRDefault="00594AFA" w:rsidP="007F6C60">
      <w:pPr>
        <w:pStyle w:val="ListParagraph"/>
        <w:numPr>
          <w:ilvl w:val="0"/>
          <w:numId w:val="14"/>
        </w:numPr>
        <w:spacing w:after="0" w:line="240" w:lineRule="auto"/>
      </w:pPr>
      <w:r>
        <w:t>Mine rescue apparatus and equipment shall be maintained in a manner that will ensure readiness for immediate use.</w:t>
      </w:r>
    </w:p>
    <w:p w:rsidR="00594AFA" w:rsidRDefault="00594AFA" w:rsidP="00594AFA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  <w:r w:rsidRPr="00B94C52">
        <w:rPr>
          <w:color w:val="FF0000"/>
        </w:rPr>
        <w:t>(</w:t>
      </w:r>
      <w:r>
        <w:rPr>
          <w:color w:val="FF0000"/>
        </w:rPr>
        <w:t xml:space="preserve">30 </w:t>
      </w:r>
      <w:proofErr w:type="spellStart"/>
      <w:r>
        <w:rPr>
          <w:color w:val="FF0000"/>
        </w:rPr>
        <w:t>cfr</w:t>
      </w:r>
      <w:proofErr w:type="spellEnd"/>
      <w:r>
        <w:rPr>
          <w:color w:val="FF0000"/>
        </w:rPr>
        <w:t xml:space="preserve"> Part 49.6 (b) </w:t>
      </w:r>
      <w:r w:rsidRPr="00B94C52">
        <w:rPr>
          <w:color w:val="FF0000"/>
        </w:rPr>
        <w:t>)</w:t>
      </w:r>
    </w:p>
    <w:p w:rsidR="00594AFA" w:rsidRDefault="00594AFA" w:rsidP="00594AFA">
      <w:pPr>
        <w:pStyle w:val="ListParagraph"/>
        <w:numPr>
          <w:ilvl w:val="1"/>
          <w:numId w:val="14"/>
        </w:numPr>
        <w:spacing w:after="0" w:line="240" w:lineRule="auto"/>
      </w:pPr>
      <w:r>
        <w:t>False</w:t>
      </w:r>
    </w:p>
    <w:p w:rsidR="00594AFA" w:rsidRDefault="00594AFA" w:rsidP="00594AFA">
      <w:pPr>
        <w:pStyle w:val="ListParagraph"/>
        <w:spacing w:after="0" w:line="240" w:lineRule="auto"/>
        <w:ind w:left="990"/>
      </w:pPr>
    </w:p>
    <w:p w:rsidR="00594AFA" w:rsidRDefault="00594AFA" w:rsidP="00594AF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When performing roof or ground support, the first support </w:t>
      </w:r>
      <w:r w:rsidR="003C10DE">
        <w:t>is to be set a minimum of one foot from the area designed as unsafe.</w:t>
      </w:r>
    </w:p>
    <w:p w:rsidR="003C10DE" w:rsidRDefault="003C10DE" w:rsidP="003C10DE">
      <w:pPr>
        <w:pStyle w:val="ListParagraph"/>
        <w:numPr>
          <w:ilvl w:val="1"/>
          <w:numId w:val="14"/>
        </w:numPr>
        <w:spacing w:after="0" w:line="240" w:lineRule="auto"/>
      </w:pPr>
      <w:r>
        <w:t>True</w:t>
      </w:r>
    </w:p>
    <w:p w:rsidR="003C10DE" w:rsidRPr="003C10DE" w:rsidRDefault="003C10DE" w:rsidP="003C10D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31</w:t>
      </w:r>
      <w:r w:rsidRPr="003C10DE">
        <w:rPr>
          <w:color w:val="FF0000"/>
        </w:rPr>
        <w:t>)</w:t>
      </w:r>
    </w:p>
    <w:p w:rsidR="003C10DE" w:rsidRPr="003C10DE" w:rsidRDefault="003C10DE" w:rsidP="003C10DE">
      <w:pPr>
        <w:pStyle w:val="ListParagraph"/>
        <w:spacing w:after="0" w:line="240" w:lineRule="auto"/>
        <w:ind w:left="990"/>
      </w:pPr>
    </w:p>
    <w:p w:rsidR="00F00C9C" w:rsidRDefault="003C10DE" w:rsidP="003C10D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According to the 2016 </w:t>
      </w:r>
      <w:r w:rsidR="005F295C">
        <w:t xml:space="preserve">Metal and Nonmetal Mine Rescue Contest Rule Book, </w:t>
      </w:r>
      <w:r w:rsidR="00F00C9C">
        <w:t xml:space="preserve">for the teams using </w:t>
      </w:r>
      <w:proofErr w:type="spellStart"/>
      <w:r w:rsidR="00F00C9C">
        <w:t>Biomarine</w:t>
      </w:r>
      <w:proofErr w:type="spellEnd"/>
      <w:r w:rsidR="00F00C9C">
        <w:t xml:space="preserve"> </w:t>
      </w:r>
      <w:proofErr w:type="spellStart"/>
      <w:r w:rsidR="00F00C9C">
        <w:t>BioPak</w:t>
      </w:r>
      <w:proofErr w:type="spellEnd"/>
      <w:r w:rsidR="00F00C9C">
        <w:t xml:space="preserve"> 240R apparatuses, test questions can be taken from the </w:t>
      </w:r>
      <w:proofErr w:type="spellStart"/>
      <w:r w:rsidR="00F00C9C">
        <w:t>Benchman</w:t>
      </w:r>
      <w:proofErr w:type="spellEnd"/>
      <w:r w:rsidR="00F00C9C">
        <w:t xml:space="preserve"> Instruction Manual, Document A46D030, </w:t>
      </w:r>
      <w:proofErr w:type="gramStart"/>
      <w:r w:rsidR="00F00C9C">
        <w:t>Revision</w:t>
      </w:r>
      <w:proofErr w:type="gramEnd"/>
      <w:r w:rsidR="00F00C9C">
        <w:t xml:space="preserve"> L.</w:t>
      </w:r>
    </w:p>
    <w:p w:rsidR="00F00C9C" w:rsidRDefault="00F00C9C" w:rsidP="00F00C9C">
      <w:pPr>
        <w:pStyle w:val="ListParagraph"/>
        <w:numPr>
          <w:ilvl w:val="1"/>
          <w:numId w:val="14"/>
        </w:numPr>
        <w:spacing w:after="0" w:line="240" w:lineRule="auto"/>
      </w:pPr>
      <w:r>
        <w:t>True</w:t>
      </w:r>
    </w:p>
    <w:p w:rsidR="003C10DE" w:rsidRPr="001A557D" w:rsidRDefault="00F00C9C" w:rsidP="00F00C9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60</w:t>
      </w:r>
      <w:r w:rsidRPr="003C10DE">
        <w:rPr>
          <w:color w:val="FF0000"/>
        </w:rPr>
        <w:t>)</w:t>
      </w:r>
    </w:p>
    <w:p w:rsidR="001A557D" w:rsidRPr="001A557D" w:rsidRDefault="001A557D" w:rsidP="001A557D">
      <w:pPr>
        <w:pStyle w:val="ListParagraph"/>
        <w:spacing w:after="0" w:line="240" w:lineRule="auto"/>
        <w:ind w:left="990"/>
      </w:pPr>
    </w:p>
    <w:p w:rsidR="001A557D" w:rsidRDefault="001A557D" w:rsidP="001A557D">
      <w:pPr>
        <w:pStyle w:val="ListParagraph"/>
        <w:numPr>
          <w:ilvl w:val="0"/>
          <w:numId w:val="14"/>
        </w:numPr>
        <w:spacing w:after="0" w:line="240" w:lineRule="auto"/>
      </w:pPr>
      <w:r>
        <w:t>According to the 2016 Metal and Nonmetal Mine Rescue Contest Rule Book</w:t>
      </w:r>
      <w:r>
        <w:t xml:space="preserve"> with regards to the First Aid contest, judges must be ________ in first aid methods and </w:t>
      </w:r>
      <w:r w:rsidR="00F777CC">
        <w:t>knowledgeable</w:t>
      </w:r>
      <w:r>
        <w:t xml:space="preserve"> in the station they will be judging. </w:t>
      </w:r>
    </w:p>
    <w:p w:rsidR="001A557D" w:rsidRDefault="001A557D" w:rsidP="001A557D">
      <w:pPr>
        <w:pStyle w:val="ListParagraph"/>
        <w:numPr>
          <w:ilvl w:val="1"/>
          <w:numId w:val="14"/>
        </w:numPr>
        <w:spacing w:after="0" w:line="240" w:lineRule="auto"/>
      </w:pPr>
      <w:r>
        <w:t>Familiar</w:t>
      </w:r>
    </w:p>
    <w:p w:rsidR="001A557D" w:rsidRDefault="001A557D" w:rsidP="001A557D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Certified </w:t>
      </w:r>
    </w:p>
    <w:p w:rsidR="001A557D" w:rsidRDefault="001A557D" w:rsidP="001A557D">
      <w:pPr>
        <w:pStyle w:val="ListParagraph"/>
        <w:numPr>
          <w:ilvl w:val="1"/>
          <w:numId w:val="14"/>
        </w:numPr>
        <w:spacing w:after="0" w:line="240" w:lineRule="auto"/>
      </w:pPr>
      <w:r>
        <w:t>Trained</w:t>
      </w:r>
      <w:r w:rsidR="00211A21">
        <w:t xml:space="preserve"> </w:t>
      </w:r>
      <w:r w:rsidR="00211A21" w:rsidRPr="003C10DE">
        <w:rPr>
          <w:color w:val="FF0000"/>
        </w:rPr>
        <w:t>(2016 Contest Rule Book</w:t>
      </w:r>
      <w:r w:rsidR="00211A21">
        <w:rPr>
          <w:color w:val="FF0000"/>
        </w:rPr>
        <w:t xml:space="preserve"> pg. 93</w:t>
      </w:r>
      <w:r w:rsidR="00211A21" w:rsidRPr="003C10DE">
        <w:rPr>
          <w:color w:val="FF0000"/>
        </w:rPr>
        <w:t>)</w:t>
      </w:r>
    </w:p>
    <w:p w:rsidR="001A557D" w:rsidRDefault="001A557D" w:rsidP="001A557D">
      <w:pPr>
        <w:pStyle w:val="ListParagraph"/>
        <w:numPr>
          <w:ilvl w:val="1"/>
          <w:numId w:val="14"/>
        </w:numPr>
        <w:spacing w:after="0" w:line="240" w:lineRule="auto"/>
      </w:pPr>
      <w:r>
        <w:t>All of the above</w:t>
      </w:r>
    </w:p>
    <w:p w:rsidR="00211A21" w:rsidRDefault="00211A21" w:rsidP="00211A21">
      <w:pPr>
        <w:pStyle w:val="ListParagraph"/>
        <w:spacing w:after="0" w:line="240" w:lineRule="auto"/>
        <w:ind w:left="990"/>
      </w:pPr>
    </w:p>
    <w:p w:rsidR="00211A21" w:rsidRDefault="00211A21" w:rsidP="00211A21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If oxygen is required in the treatment of a patient, it may be simulated with the use of a mask and the oxygen tank will be required. </w:t>
      </w:r>
    </w:p>
    <w:p w:rsidR="00211A21" w:rsidRDefault="00211A21" w:rsidP="00211A21">
      <w:pPr>
        <w:pStyle w:val="ListParagraph"/>
        <w:numPr>
          <w:ilvl w:val="1"/>
          <w:numId w:val="14"/>
        </w:numPr>
        <w:spacing w:after="0" w:line="240" w:lineRule="auto"/>
      </w:pPr>
      <w:r>
        <w:t>True</w:t>
      </w:r>
    </w:p>
    <w:p w:rsidR="00211A21" w:rsidRPr="00211A21" w:rsidRDefault="00211A21" w:rsidP="00211A21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9</w:t>
      </w:r>
      <w:r>
        <w:rPr>
          <w:color w:val="FF0000"/>
        </w:rPr>
        <w:t>4</w:t>
      </w:r>
      <w:r w:rsidRPr="003C10DE">
        <w:rPr>
          <w:color w:val="FF0000"/>
        </w:rPr>
        <w:t>)</w:t>
      </w:r>
    </w:p>
    <w:p w:rsidR="00211A21" w:rsidRPr="00211A21" w:rsidRDefault="00211A21" w:rsidP="00211A21">
      <w:pPr>
        <w:pStyle w:val="ListParagraph"/>
        <w:spacing w:after="0" w:line="240" w:lineRule="auto"/>
        <w:ind w:left="990"/>
      </w:pPr>
    </w:p>
    <w:p w:rsidR="00211A21" w:rsidRDefault="00211A21" w:rsidP="00211A2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During the verbal appeal process, all questionable splints/dressings must remain intact until any verbal appeal is resolved. </w:t>
      </w:r>
    </w:p>
    <w:p w:rsidR="00211A21" w:rsidRDefault="00211A21" w:rsidP="00211A21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9</w:t>
      </w:r>
      <w:r>
        <w:rPr>
          <w:color w:val="FF0000"/>
        </w:rPr>
        <w:t>6</w:t>
      </w:r>
      <w:r w:rsidRPr="003C10DE">
        <w:rPr>
          <w:color w:val="FF0000"/>
        </w:rPr>
        <w:t>)</w:t>
      </w:r>
    </w:p>
    <w:p w:rsidR="00211A21" w:rsidRDefault="00211A21" w:rsidP="00211A21">
      <w:pPr>
        <w:pStyle w:val="ListParagraph"/>
        <w:numPr>
          <w:ilvl w:val="1"/>
          <w:numId w:val="14"/>
        </w:numPr>
        <w:spacing w:after="0" w:line="240" w:lineRule="auto"/>
      </w:pPr>
      <w:r>
        <w:t>False</w:t>
      </w:r>
    </w:p>
    <w:p w:rsidR="00211A21" w:rsidRDefault="00211A21" w:rsidP="00211A21">
      <w:pPr>
        <w:pStyle w:val="ListParagraph"/>
        <w:spacing w:after="0" w:line="240" w:lineRule="auto"/>
        <w:ind w:left="990"/>
      </w:pPr>
    </w:p>
    <w:p w:rsidR="0023461C" w:rsidRDefault="0023461C" w:rsidP="00211A21">
      <w:pPr>
        <w:pStyle w:val="ListParagraph"/>
        <w:numPr>
          <w:ilvl w:val="0"/>
          <w:numId w:val="14"/>
        </w:numPr>
        <w:spacing w:after="0" w:line="240" w:lineRule="auto"/>
      </w:pPr>
      <w:r>
        <w:t>Once a post has been set to correct and support an unsafe condition, it can only be removed with approval from the mine manager.</w:t>
      </w:r>
    </w:p>
    <w:p w:rsid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</w:p>
    <w:p w:rsidR="0023461C" w:rsidRP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32</w:t>
      </w:r>
      <w:r w:rsidRPr="003C10DE">
        <w:rPr>
          <w:color w:val="FF0000"/>
        </w:rPr>
        <w:t>)</w:t>
      </w:r>
    </w:p>
    <w:p w:rsidR="0023461C" w:rsidRDefault="0023461C" w:rsidP="0023461C">
      <w:pPr>
        <w:pStyle w:val="ListParagraph"/>
        <w:spacing w:after="0" w:line="240" w:lineRule="auto"/>
        <w:ind w:left="990"/>
      </w:pPr>
    </w:p>
    <w:p w:rsidR="00211A21" w:rsidRDefault="0023461C" w:rsidP="0023461C">
      <w:pPr>
        <w:pStyle w:val="ListParagraph"/>
        <w:numPr>
          <w:ilvl w:val="0"/>
          <w:numId w:val="14"/>
        </w:numPr>
        <w:spacing w:after="0" w:line="240" w:lineRule="auto"/>
      </w:pPr>
      <w:r>
        <w:t>Teams can expect recharging materials, apparatus parts, and accessories for all types of apparatus at the contest site.</w:t>
      </w:r>
    </w:p>
    <w:p w:rsid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11</w:t>
      </w:r>
      <w:r w:rsidRPr="003C10DE">
        <w:rPr>
          <w:color w:val="FF0000"/>
        </w:rPr>
        <w:t>)</w:t>
      </w:r>
    </w:p>
    <w:p w:rsid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>False</w:t>
      </w:r>
    </w:p>
    <w:p w:rsidR="0023461C" w:rsidRDefault="0023461C" w:rsidP="0023461C">
      <w:pPr>
        <w:pStyle w:val="ListParagraph"/>
        <w:spacing w:after="0" w:line="240" w:lineRule="auto"/>
        <w:ind w:left="990"/>
      </w:pPr>
    </w:p>
    <w:p w:rsidR="0023461C" w:rsidRDefault="0023461C" w:rsidP="0023461C">
      <w:pPr>
        <w:pStyle w:val="ListParagraph"/>
        <w:numPr>
          <w:ilvl w:val="0"/>
          <w:numId w:val="14"/>
        </w:numPr>
        <w:spacing w:after="0" w:line="240" w:lineRule="auto"/>
      </w:pPr>
      <w:r>
        <w:t>The cap lamps used by the team members so not have to be permissible for mine rescue contest work.</w:t>
      </w:r>
    </w:p>
    <w:p w:rsid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>True</w:t>
      </w:r>
    </w:p>
    <w:p w:rsidR="0023461C" w:rsidRPr="0023461C" w:rsidRDefault="0023461C" w:rsidP="0023461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11</w:t>
      </w:r>
      <w:r w:rsidRPr="003C10DE">
        <w:rPr>
          <w:color w:val="FF0000"/>
        </w:rPr>
        <w:t>)</w:t>
      </w:r>
    </w:p>
    <w:p w:rsidR="0023461C" w:rsidRPr="0023461C" w:rsidRDefault="0023461C" w:rsidP="0023461C">
      <w:pPr>
        <w:pStyle w:val="ListParagraph"/>
        <w:spacing w:after="0" w:line="240" w:lineRule="auto"/>
        <w:ind w:left="990"/>
      </w:pPr>
    </w:p>
    <w:p w:rsidR="0023461C" w:rsidRDefault="00F777CC" w:rsidP="0023461C">
      <w:pPr>
        <w:pStyle w:val="ListParagraph"/>
        <w:numPr>
          <w:ilvl w:val="0"/>
          <w:numId w:val="14"/>
        </w:numPr>
        <w:spacing w:after="0" w:line="240" w:lineRule="auto"/>
      </w:pPr>
      <w:r>
        <w:t>When using wireless communication, a minimum of four radios shall remain operational during the working of the problem.</w:t>
      </w:r>
    </w:p>
    <w:p w:rsidR="00F777CC" w:rsidRDefault="00F777CC" w:rsidP="00F777CC">
      <w:pPr>
        <w:pStyle w:val="ListParagraph"/>
        <w:numPr>
          <w:ilvl w:val="1"/>
          <w:numId w:val="14"/>
        </w:numPr>
        <w:spacing w:after="0" w:line="240" w:lineRule="auto"/>
      </w:pPr>
      <w:r>
        <w:t>True</w:t>
      </w:r>
    </w:p>
    <w:p w:rsidR="00F777CC" w:rsidRPr="00F777CC" w:rsidRDefault="00F777CC" w:rsidP="00F777C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False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14</w:t>
      </w:r>
      <w:r w:rsidRPr="003C10DE">
        <w:rPr>
          <w:color w:val="FF0000"/>
        </w:rPr>
        <w:t>)</w:t>
      </w:r>
    </w:p>
    <w:p w:rsidR="00F777CC" w:rsidRPr="00F777CC" w:rsidRDefault="00F777CC" w:rsidP="00F777CC">
      <w:pPr>
        <w:pStyle w:val="ListParagraph"/>
        <w:spacing w:after="0" w:line="240" w:lineRule="auto"/>
        <w:ind w:left="990"/>
      </w:pPr>
    </w:p>
    <w:p w:rsidR="00F777CC" w:rsidRDefault="00F777CC" w:rsidP="00F777C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If placards have not been changed after 15 seconds, teams must assume that their actions were not successful. </w:t>
      </w:r>
    </w:p>
    <w:p w:rsidR="00F777CC" w:rsidRDefault="00F777CC" w:rsidP="00F777C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True </w:t>
      </w:r>
      <w:r w:rsidRPr="003C10DE">
        <w:rPr>
          <w:color w:val="FF0000"/>
        </w:rPr>
        <w:t>(2016 Contest Rule Book</w:t>
      </w:r>
      <w:r>
        <w:rPr>
          <w:color w:val="FF0000"/>
        </w:rPr>
        <w:t xml:space="preserve"> pg. 1</w:t>
      </w:r>
      <w:r>
        <w:rPr>
          <w:color w:val="FF0000"/>
        </w:rPr>
        <w:t>8</w:t>
      </w:r>
      <w:r w:rsidRPr="003C10DE">
        <w:rPr>
          <w:color w:val="FF0000"/>
        </w:rPr>
        <w:t>)</w:t>
      </w:r>
    </w:p>
    <w:p w:rsidR="00F777CC" w:rsidRDefault="00F777CC" w:rsidP="00F777CC">
      <w:pPr>
        <w:pStyle w:val="ListParagraph"/>
        <w:numPr>
          <w:ilvl w:val="1"/>
          <w:numId w:val="14"/>
        </w:numPr>
        <w:spacing w:after="0" w:line="240" w:lineRule="auto"/>
      </w:pPr>
      <w:r>
        <w:t>False</w:t>
      </w:r>
    </w:p>
    <w:p w:rsidR="00F777CC" w:rsidRDefault="00F777CC" w:rsidP="00F777CC">
      <w:pPr>
        <w:pStyle w:val="ListParagraph"/>
        <w:spacing w:after="0" w:line="240" w:lineRule="auto"/>
        <w:ind w:left="630"/>
      </w:pPr>
    </w:p>
    <w:p w:rsidR="0023461C" w:rsidRDefault="0023461C" w:rsidP="0023461C">
      <w:pPr>
        <w:spacing w:after="0" w:line="240" w:lineRule="auto"/>
      </w:pPr>
    </w:p>
    <w:p w:rsidR="00211A21" w:rsidRDefault="00211A21" w:rsidP="00211A21">
      <w:pPr>
        <w:pStyle w:val="ListParagraph"/>
        <w:spacing w:after="0" w:line="240" w:lineRule="auto"/>
        <w:ind w:left="990"/>
      </w:pPr>
    </w:p>
    <w:p w:rsidR="00211A21" w:rsidRDefault="00211A21" w:rsidP="00211A21">
      <w:pPr>
        <w:pStyle w:val="ListParagraph"/>
        <w:spacing w:after="0" w:line="240" w:lineRule="auto"/>
        <w:ind w:left="990"/>
      </w:pPr>
    </w:p>
    <w:p w:rsidR="00211A21" w:rsidRDefault="00211A21" w:rsidP="00211A21">
      <w:pPr>
        <w:pStyle w:val="ListParagraph"/>
        <w:spacing w:after="0" w:line="240" w:lineRule="auto"/>
        <w:ind w:left="990"/>
      </w:pPr>
    </w:p>
    <w:p w:rsidR="00211A21" w:rsidRPr="003D41A4" w:rsidRDefault="00211A21" w:rsidP="00211A21">
      <w:pPr>
        <w:pStyle w:val="ListParagraph"/>
        <w:spacing w:after="0" w:line="240" w:lineRule="auto"/>
        <w:ind w:left="990"/>
      </w:pPr>
    </w:p>
    <w:p w:rsidR="00A22827" w:rsidRPr="00F00455" w:rsidRDefault="00A22827" w:rsidP="003D41A4">
      <w:pPr>
        <w:spacing w:after="0" w:line="240" w:lineRule="auto"/>
      </w:pPr>
    </w:p>
    <w:p w:rsidR="00A22827" w:rsidRDefault="00A22827" w:rsidP="00A22827">
      <w:pPr>
        <w:spacing w:after="0"/>
        <w:rPr>
          <w:rFonts w:ascii="Arial" w:hAnsi="Arial" w:cs="Arial"/>
          <w:b/>
        </w:rPr>
      </w:pPr>
    </w:p>
    <w:p w:rsidR="00A22827" w:rsidRDefault="00A22827" w:rsidP="003F7FAB">
      <w:pPr>
        <w:spacing w:after="0"/>
        <w:jc w:val="center"/>
        <w:rPr>
          <w:rFonts w:ascii="Arial" w:hAnsi="Arial" w:cs="Arial"/>
          <w:b/>
        </w:rPr>
      </w:pPr>
    </w:p>
    <w:p w:rsidR="00A22827" w:rsidRDefault="00A22827" w:rsidP="003F7FAB">
      <w:pPr>
        <w:spacing w:after="0"/>
        <w:jc w:val="center"/>
        <w:rPr>
          <w:rFonts w:ascii="Arial" w:hAnsi="Arial" w:cs="Arial"/>
          <w:b/>
        </w:rPr>
      </w:pP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sectPr w:rsidR="008A2B10" w:rsidSect="003F7F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32C"/>
    <w:multiLevelType w:val="hybridMultilevel"/>
    <w:tmpl w:val="2F3804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17B0"/>
    <w:multiLevelType w:val="hybridMultilevel"/>
    <w:tmpl w:val="D8D274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16830"/>
    <w:multiLevelType w:val="hybridMultilevel"/>
    <w:tmpl w:val="8244F37E"/>
    <w:lvl w:ilvl="0" w:tplc="69487C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B66104"/>
    <w:multiLevelType w:val="hybridMultilevel"/>
    <w:tmpl w:val="3998C7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65307"/>
    <w:multiLevelType w:val="hybridMultilevel"/>
    <w:tmpl w:val="DBEEC6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C7226"/>
    <w:multiLevelType w:val="hybridMultilevel"/>
    <w:tmpl w:val="4FD4CA16"/>
    <w:lvl w:ilvl="0" w:tplc="6B3C3FC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272C"/>
    <w:multiLevelType w:val="hybridMultilevel"/>
    <w:tmpl w:val="016020BA"/>
    <w:lvl w:ilvl="0" w:tplc="BE1A8D2E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A824371"/>
    <w:multiLevelType w:val="hybridMultilevel"/>
    <w:tmpl w:val="AA120B9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4018F"/>
    <w:multiLevelType w:val="hybridMultilevel"/>
    <w:tmpl w:val="878C88D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C09E8"/>
    <w:multiLevelType w:val="hybridMultilevel"/>
    <w:tmpl w:val="F12E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6267"/>
    <w:multiLevelType w:val="hybridMultilevel"/>
    <w:tmpl w:val="8AE6161E"/>
    <w:lvl w:ilvl="0" w:tplc="0F966F86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59CA"/>
    <w:multiLevelType w:val="hybridMultilevel"/>
    <w:tmpl w:val="A7D07EE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FE87318"/>
    <w:multiLevelType w:val="hybridMultilevel"/>
    <w:tmpl w:val="5CA496E8"/>
    <w:lvl w:ilvl="0" w:tplc="98BE429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74E1352D"/>
    <w:multiLevelType w:val="hybridMultilevel"/>
    <w:tmpl w:val="9DF8A2C8"/>
    <w:lvl w:ilvl="0" w:tplc="738C58B0">
      <w:start w:val="25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4"/>
    <w:rsid w:val="00016EF4"/>
    <w:rsid w:val="00020F88"/>
    <w:rsid w:val="00057C84"/>
    <w:rsid w:val="000714E9"/>
    <w:rsid w:val="00077DE2"/>
    <w:rsid w:val="00085381"/>
    <w:rsid w:val="00085DAB"/>
    <w:rsid w:val="00087E7D"/>
    <w:rsid w:val="000D5A4D"/>
    <w:rsid w:val="00106F1E"/>
    <w:rsid w:val="00142C17"/>
    <w:rsid w:val="0014433F"/>
    <w:rsid w:val="001806D1"/>
    <w:rsid w:val="001A1F83"/>
    <w:rsid w:val="001A557D"/>
    <w:rsid w:val="001E153E"/>
    <w:rsid w:val="00211A21"/>
    <w:rsid w:val="0023461C"/>
    <w:rsid w:val="00253BCE"/>
    <w:rsid w:val="002D1D85"/>
    <w:rsid w:val="002D5865"/>
    <w:rsid w:val="00341190"/>
    <w:rsid w:val="0037057D"/>
    <w:rsid w:val="003B3055"/>
    <w:rsid w:val="003C10DE"/>
    <w:rsid w:val="003D41A4"/>
    <w:rsid w:val="003F7FAB"/>
    <w:rsid w:val="00414BDB"/>
    <w:rsid w:val="00431E98"/>
    <w:rsid w:val="00534DED"/>
    <w:rsid w:val="00574434"/>
    <w:rsid w:val="00576034"/>
    <w:rsid w:val="00587F1A"/>
    <w:rsid w:val="00594AFA"/>
    <w:rsid w:val="005F1144"/>
    <w:rsid w:val="005F295C"/>
    <w:rsid w:val="0060154E"/>
    <w:rsid w:val="00603260"/>
    <w:rsid w:val="006575C2"/>
    <w:rsid w:val="006A245A"/>
    <w:rsid w:val="00790F23"/>
    <w:rsid w:val="007937C0"/>
    <w:rsid w:val="007A4500"/>
    <w:rsid w:val="007F6C60"/>
    <w:rsid w:val="00815A60"/>
    <w:rsid w:val="00825077"/>
    <w:rsid w:val="008A2B10"/>
    <w:rsid w:val="008B56CE"/>
    <w:rsid w:val="009425A1"/>
    <w:rsid w:val="00967711"/>
    <w:rsid w:val="009905CF"/>
    <w:rsid w:val="0099459A"/>
    <w:rsid w:val="009B6047"/>
    <w:rsid w:val="009D2D4C"/>
    <w:rsid w:val="009F2BC1"/>
    <w:rsid w:val="00A12F45"/>
    <w:rsid w:val="00A17FE5"/>
    <w:rsid w:val="00A22827"/>
    <w:rsid w:val="00A34BDC"/>
    <w:rsid w:val="00A84F51"/>
    <w:rsid w:val="00AE3901"/>
    <w:rsid w:val="00AF20CA"/>
    <w:rsid w:val="00B11308"/>
    <w:rsid w:val="00B55E7B"/>
    <w:rsid w:val="00B57EA4"/>
    <w:rsid w:val="00B73F00"/>
    <w:rsid w:val="00BB008A"/>
    <w:rsid w:val="00C602B9"/>
    <w:rsid w:val="00C72DF3"/>
    <w:rsid w:val="00C87853"/>
    <w:rsid w:val="00C91600"/>
    <w:rsid w:val="00D34C51"/>
    <w:rsid w:val="00DA25AF"/>
    <w:rsid w:val="00DE6306"/>
    <w:rsid w:val="00E613B0"/>
    <w:rsid w:val="00EA46F4"/>
    <w:rsid w:val="00EB5F68"/>
    <w:rsid w:val="00EC25ED"/>
    <w:rsid w:val="00EC6C92"/>
    <w:rsid w:val="00F00C9C"/>
    <w:rsid w:val="00F25A4D"/>
    <w:rsid w:val="00F41DDC"/>
    <w:rsid w:val="00F55498"/>
    <w:rsid w:val="00F758AB"/>
    <w:rsid w:val="00F7713A"/>
    <w:rsid w:val="00F777CC"/>
    <w:rsid w:val="00F77F15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Gatewood, Fred L - MSHA</dc:creator>
  <cp:lastModifiedBy>Gutierrez, Nick A. - MSHA</cp:lastModifiedBy>
  <cp:revision>5</cp:revision>
  <cp:lastPrinted>2014-04-18T15:02:00Z</cp:lastPrinted>
  <dcterms:created xsi:type="dcterms:W3CDTF">2015-04-16T01:36:00Z</dcterms:created>
  <dcterms:modified xsi:type="dcterms:W3CDTF">2015-04-16T14:12:00Z</dcterms:modified>
</cp:coreProperties>
</file>