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C2" w:rsidRDefault="003B7BB1" w:rsidP="003B7BB1">
      <w:pPr>
        <w:jc w:val="center"/>
      </w:pPr>
      <w:r>
        <w:t xml:space="preserve">Written Examination Day </w:t>
      </w:r>
      <w:r w:rsidR="00DA578D">
        <w:t>1</w:t>
      </w:r>
      <w:r>
        <w:t xml:space="preserve"> Kentucky River</w:t>
      </w:r>
    </w:p>
    <w:p w:rsidR="003B7BB1" w:rsidRDefault="003B7BB1" w:rsidP="003B7BB1">
      <w:pPr>
        <w:jc w:val="center"/>
      </w:pPr>
      <w:r>
        <w:t>Team Name _____________________ Contestant Name _______________________</w:t>
      </w:r>
    </w:p>
    <w:p w:rsidR="007D14EE" w:rsidRDefault="007D14EE"/>
    <w:p w:rsidR="00DA578D" w:rsidRPr="00DA578D" w:rsidRDefault="00DA578D" w:rsidP="00DA57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>
        <w:rPr>
          <w:rFonts w:cs="Book Antiqua"/>
        </w:rPr>
        <w:t>______________</w:t>
      </w:r>
      <w:r w:rsidRPr="00DA578D">
        <w:rPr>
          <w:rFonts w:cs="Book Antiqua"/>
        </w:rPr>
        <w:t xml:space="preserve"> is an </w:t>
      </w:r>
      <w:proofErr w:type="spellStart"/>
      <w:r w:rsidRPr="00DA578D">
        <w:rPr>
          <w:rFonts w:cs="Book Antiqua"/>
        </w:rPr>
        <w:t>asphyxiant</w:t>
      </w:r>
      <w:proofErr w:type="spellEnd"/>
      <w:r w:rsidRPr="00DA578D">
        <w:rPr>
          <w:rFonts w:cs="Book Antiqua"/>
        </w:rPr>
        <w:t xml:space="preserve"> in above normal concentrations.</w:t>
      </w:r>
      <w:r>
        <w:rPr>
          <w:rFonts w:cs="Book Antiqua"/>
        </w:rPr>
        <w:t xml:space="preserve"> </w:t>
      </w:r>
      <w:r w:rsidRPr="00DA578D">
        <w:rPr>
          <w:rFonts w:cs="Book Antiqua"/>
        </w:rPr>
        <w:t>(MSHA 3028, pp. 2-17)</w:t>
      </w:r>
    </w:p>
    <w:p w:rsidR="007D14EE" w:rsidRPr="006863F7" w:rsidRDefault="007D14EE" w:rsidP="00DA578D">
      <w:pPr>
        <w:pStyle w:val="ListParagraph"/>
      </w:pP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t xml:space="preserve">___ </w:t>
      </w:r>
      <w:r w:rsidR="00DA578D">
        <w:t>Hydrogen</w:t>
      </w:r>
      <w:r w:rsidR="00223F67">
        <w:t xml:space="preserve"> </w:t>
      </w:r>
    </w:p>
    <w:p w:rsidR="006863F7" w:rsidRPr="00B21540" w:rsidRDefault="006863F7" w:rsidP="006863F7">
      <w:pPr>
        <w:pStyle w:val="ListParagraph"/>
        <w:numPr>
          <w:ilvl w:val="0"/>
          <w:numId w:val="2"/>
        </w:numPr>
        <w:rPr>
          <w:color w:val="FF0000"/>
        </w:rPr>
      </w:pPr>
      <w:r w:rsidRPr="00B21540">
        <w:rPr>
          <w:color w:val="FF0000"/>
          <w:sz w:val="23"/>
          <w:szCs w:val="23"/>
        </w:rPr>
        <w:t xml:space="preserve">___ </w:t>
      </w:r>
      <w:r w:rsidR="00DA578D" w:rsidRPr="00B21540">
        <w:rPr>
          <w:color w:val="FF0000"/>
          <w:sz w:val="23"/>
          <w:szCs w:val="23"/>
        </w:rPr>
        <w:t>Nitrogen</w:t>
      </w:r>
      <w:r w:rsidR="00B21540" w:rsidRPr="00B21540">
        <w:rPr>
          <w:color w:val="FF0000"/>
          <w:sz w:val="23"/>
          <w:szCs w:val="23"/>
        </w:rPr>
        <w:t>*</w:t>
      </w:r>
    </w:p>
    <w:p w:rsidR="006863F7" w:rsidRPr="003B7BB1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DA578D">
        <w:rPr>
          <w:sz w:val="23"/>
          <w:szCs w:val="23"/>
        </w:rPr>
        <w:t>Methane</w:t>
      </w:r>
      <w:r w:rsidR="00223F67">
        <w:rPr>
          <w:sz w:val="23"/>
          <w:szCs w:val="23"/>
        </w:rPr>
        <w:t xml:space="preserve"> </w:t>
      </w:r>
    </w:p>
    <w:p w:rsidR="003B7BB1" w:rsidRDefault="003B7BB1" w:rsidP="003B7BB1"/>
    <w:p w:rsidR="003B7BB1" w:rsidRDefault="00DA578D" w:rsidP="003B7BB1">
      <w:pPr>
        <w:pStyle w:val="ListParagraph"/>
        <w:numPr>
          <w:ilvl w:val="0"/>
          <w:numId w:val="1"/>
        </w:numPr>
      </w:pPr>
      <w:r>
        <w:rPr>
          <w:rFonts w:cs="Book Antiqua"/>
        </w:rPr>
        <w:t>The lower explosive _________ of hydrogen is 4.0 percent. (MSHA 3028, pp. 2-19)</w:t>
      </w:r>
    </w:p>
    <w:p w:rsidR="003B7BB1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DA578D">
        <w:t>Range</w:t>
      </w:r>
    </w:p>
    <w:p w:rsidR="00AD60A3" w:rsidRPr="00B21540" w:rsidRDefault="00AD60A3" w:rsidP="00AD60A3">
      <w:pPr>
        <w:pStyle w:val="ListParagraph"/>
        <w:numPr>
          <w:ilvl w:val="0"/>
          <w:numId w:val="4"/>
        </w:numPr>
        <w:rPr>
          <w:color w:val="FF0000"/>
        </w:rPr>
      </w:pPr>
      <w:r w:rsidRPr="00B21540">
        <w:rPr>
          <w:color w:val="FF0000"/>
        </w:rPr>
        <w:t xml:space="preserve">___ </w:t>
      </w:r>
      <w:r w:rsidR="00DA578D" w:rsidRPr="00B21540">
        <w:rPr>
          <w:color w:val="FF0000"/>
        </w:rPr>
        <w:t>Limit</w:t>
      </w:r>
      <w:r w:rsidR="00B21540" w:rsidRPr="00B21540">
        <w:rPr>
          <w:color w:val="FF0000"/>
        </w:rPr>
        <w:t>*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DA578D">
        <w:t>Amount</w:t>
      </w:r>
    </w:p>
    <w:p w:rsidR="003B7BB1" w:rsidRDefault="003B7BB1" w:rsidP="003B7BB1"/>
    <w:p w:rsidR="003B7BB1" w:rsidRDefault="00DA578D" w:rsidP="003B7BB1">
      <w:pPr>
        <w:pStyle w:val="ListParagraph"/>
        <w:numPr>
          <w:ilvl w:val="0"/>
          <w:numId w:val="1"/>
        </w:numPr>
      </w:pPr>
      <w:r>
        <w:rPr>
          <w:rFonts w:cs="Book Antiqua"/>
        </w:rPr>
        <w:t>Oxygen has no ________. (MSHA 2102, pp. 27 &amp; 67)</w:t>
      </w:r>
    </w:p>
    <w:p w:rsidR="003B7BB1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DA578D">
        <w:t>Color</w:t>
      </w:r>
    </w:p>
    <w:p w:rsidR="009169DA" w:rsidRPr="00B21540" w:rsidRDefault="009169DA" w:rsidP="009169DA">
      <w:pPr>
        <w:pStyle w:val="ListParagraph"/>
        <w:numPr>
          <w:ilvl w:val="0"/>
          <w:numId w:val="5"/>
        </w:numPr>
        <w:rPr>
          <w:color w:val="FF0000"/>
        </w:rPr>
      </w:pPr>
      <w:r w:rsidRPr="00B21540">
        <w:rPr>
          <w:color w:val="FF0000"/>
        </w:rPr>
        <w:t xml:space="preserve">___ </w:t>
      </w:r>
      <w:r w:rsidR="00DA578D" w:rsidRPr="00B21540">
        <w:rPr>
          <w:color w:val="FF0000"/>
        </w:rPr>
        <w:t>Odor</w:t>
      </w:r>
      <w:r w:rsidR="00B21540" w:rsidRPr="00B21540">
        <w:rPr>
          <w:color w:val="FF0000"/>
        </w:rPr>
        <w:t>*</w:t>
      </w:r>
    </w:p>
    <w:p w:rsidR="009169DA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DA578D">
        <w:t>Taste</w:t>
      </w:r>
    </w:p>
    <w:p w:rsidR="003B7BB1" w:rsidRDefault="003B7BB1" w:rsidP="003B7BB1"/>
    <w:p w:rsidR="009169DA" w:rsidRPr="00DA578D" w:rsidRDefault="00DA578D" w:rsidP="009169DA">
      <w:pPr>
        <w:pStyle w:val="ListParagraph"/>
        <w:numPr>
          <w:ilvl w:val="0"/>
          <w:numId w:val="1"/>
        </w:numPr>
      </w:pPr>
      <w:r>
        <w:rPr>
          <w:rFonts w:cs="Book Antiqua"/>
        </w:rPr>
        <w:t>__________    ____________ is explosive. (MSHA 3028, pp. 2-16)</w:t>
      </w:r>
    </w:p>
    <w:p w:rsidR="00DA578D" w:rsidRDefault="00DA578D" w:rsidP="00DA578D">
      <w:pPr>
        <w:pStyle w:val="ListParagraph"/>
      </w:pP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DA578D">
        <w:t>Hydrogen Sulfide</w:t>
      </w:r>
    </w:p>
    <w:p w:rsidR="009169DA" w:rsidRPr="00B21540" w:rsidRDefault="009169DA" w:rsidP="009169DA">
      <w:pPr>
        <w:pStyle w:val="ListParagraph"/>
        <w:numPr>
          <w:ilvl w:val="0"/>
          <w:numId w:val="6"/>
        </w:numPr>
        <w:rPr>
          <w:color w:val="FF0000"/>
        </w:rPr>
      </w:pPr>
      <w:r w:rsidRPr="00B21540">
        <w:rPr>
          <w:color w:val="FF0000"/>
        </w:rPr>
        <w:t xml:space="preserve">___  </w:t>
      </w:r>
      <w:r w:rsidR="00DA578D" w:rsidRPr="00B21540">
        <w:rPr>
          <w:color w:val="FF0000"/>
        </w:rPr>
        <w:t>Carbon Monoxide</w:t>
      </w:r>
      <w:r w:rsidR="00B21540" w:rsidRPr="00B21540">
        <w:rPr>
          <w:color w:val="FF0000"/>
        </w:rPr>
        <w:t>*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DA578D">
        <w:t>Carbon Dioxide</w:t>
      </w:r>
      <w:r w:rsidR="00223F67">
        <w:t xml:space="preserve"> </w:t>
      </w:r>
    </w:p>
    <w:p w:rsidR="003B7BB1" w:rsidRDefault="003B7BB1" w:rsidP="003B7BB1">
      <w:pPr>
        <w:jc w:val="center"/>
      </w:pPr>
    </w:p>
    <w:p w:rsidR="00DA578D" w:rsidRPr="00DA578D" w:rsidRDefault="00DA578D" w:rsidP="00DA57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DA578D">
        <w:rPr>
          <w:rFonts w:cs="Book Antiqua"/>
        </w:rPr>
        <w:t xml:space="preserve">Direct ventilation is the </w:t>
      </w:r>
      <w:r>
        <w:rPr>
          <w:rFonts w:cs="Book Antiqua"/>
        </w:rPr>
        <w:t>____________</w:t>
      </w:r>
      <w:r w:rsidRPr="00DA578D">
        <w:rPr>
          <w:rFonts w:cs="Book Antiqua"/>
        </w:rPr>
        <w:t xml:space="preserve"> of an entire sealed area at once.</w:t>
      </w:r>
      <w:r>
        <w:rPr>
          <w:rFonts w:cs="Book Antiqua"/>
        </w:rPr>
        <w:t xml:space="preserve"> </w:t>
      </w:r>
      <w:r w:rsidRPr="00DA578D">
        <w:rPr>
          <w:rFonts w:cs="Book Antiqua"/>
        </w:rPr>
        <w:t>(MSHA 3028, pp. 7-8)</w:t>
      </w:r>
    </w:p>
    <w:p w:rsidR="009169DA" w:rsidRDefault="009169DA" w:rsidP="00DA578D">
      <w:pPr>
        <w:pStyle w:val="ListParagraph"/>
      </w:pP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DA578D">
        <w:t>Ventilation</w:t>
      </w:r>
    </w:p>
    <w:p w:rsidR="009169DA" w:rsidRPr="00B21540" w:rsidRDefault="009169DA" w:rsidP="009169DA">
      <w:pPr>
        <w:pStyle w:val="ListParagraph"/>
        <w:numPr>
          <w:ilvl w:val="0"/>
          <w:numId w:val="7"/>
        </w:numPr>
        <w:rPr>
          <w:color w:val="FF0000"/>
        </w:rPr>
      </w:pPr>
      <w:r w:rsidRPr="00B21540">
        <w:rPr>
          <w:color w:val="FF0000"/>
        </w:rPr>
        <w:t xml:space="preserve">___  </w:t>
      </w:r>
      <w:r w:rsidR="00DA578D" w:rsidRPr="00B21540">
        <w:rPr>
          <w:color w:val="FF0000"/>
        </w:rPr>
        <w:t>Re-ventilation</w:t>
      </w:r>
      <w:r w:rsidR="00B21540" w:rsidRPr="00B21540">
        <w:rPr>
          <w:color w:val="FF0000"/>
        </w:rPr>
        <w:t>*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DA578D">
        <w:t>Clearing</w:t>
      </w:r>
    </w:p>
    <w:p w:rsidR="009169DA" w:rsidRDefault="009169DA" w:rsidP="003B7BB1">
      <w:pPr>
        <w:jc w:val="center"/>
      </w:pPr>
    </w:p>
    <w:p w:rsidR="009169DA" w:rsidRDefault="009169DA" w:rsidP="003B7BB1">
      <w:pPr>
        <w:jc w:val="center"/>
      </w:pPr>
    </w:p>
    <w:p w:rsidR="00992DB0" w:rsidRDefault="00992DB0" w:rsidP="003B7BB1">
      <w:pPr>
        <w:jc w:val="center"/>
      </w:pPr>
    </w:p>
    <w:p w:rsidR="00992DB0" w:rsidRDefault="00992DB0" w:rsidP="003B7BB1">
      <w:pPr>
        <w:jc w:val="center"/>
      </w:pPr>
    </w:p>
    <w:p w:rsidR="006F0D46" w:rsidRDefault="006F0D46" w:rsidP="003B7BB1">
      <w:pPr>
        <w:jc w:val="center"/>
      </w:pPr>
    </w:p>
    <w:p w:rsidR="006F0D46" w:rsidRDefault="006F0D46" w:rsidP="003B7BB1">
      <w:pPr>
        <w:jc w:val="center"/>
      </w:pPr>
    </w:p>
    <w:p w:rsidR="00992DB0" w:rsidRDefault="00992DB0" w:rsidP="003B7BB1">
      <w:pPr>
        <w:jc w:val="center"/>
      </w:pPr>
    </w:p>
    <w:p w:rsidR="00992DB0" w:rsidRDefault="00992DB0" w:rsidP="003B7BB1">
      <w:pPr>
        <w:jc w:val="center"/>
      </w:pPr>
    </w:p>
    <w:p w:rsidR="00992DB0" w:rsidRDefault="00992DB0" w:rsidP="003B7BB1">
      <w:pPr>
        <w:jc w:val="center"/>
      </w:pPr>
    </w:p>
    <w:p w:rsidR="00992DB0" w:rsidRDefault="00992DB0" w:rsidP="003B7BB1">
      <w:pPr>
        <w:jc w:val="center"/>
      </w:pPr>
    </w:p>
    <w:p w:rsidR="009169DA" w:rsidRDefault="00DA578D" w:rsidP="00DA57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DA578D">
        <w:rPr>
          <w:rFonts w:cs="Book Antiqua"/>
        </w:rPr>
        <w:lastRenderedPageBreak/>
        <w:t>Temporary stoppings built in a crosscut should be placed at least four to six</w:t>
      </w:r>
      <w:r>
        <w:rPr>
          <w:rFonts w:cs="Book Antiqua"/>
        </w:rPr>
        <w:t xml:space="preserve"> </w:t>
      </w:r>
      <w:r w:rsidRPr="00DA578D">
        <w:rPr>
          <w:rFonts w:cs="Book Antiqua"/>
        </w:rPr>
        <w:t xml:space="preserve">feet into the crosscut in order that sufficient space is available to </w:t>
      </w:r>
      <w:r>
        <w:rPr>
          <w:rFonts w:cs="Book Antiqua"/>
        </w:rPr>
        <w:t>__________</w:t>
      </w:r>
      <w:r w:rsidRPr="00DA578D">
        <w:rPr>
          <w:rFonts w:cs="Book Antiqua"/>
        </w:rPr>
        <w:t xml:space="preserve"> a</w:t>
      </w:r>
      <w:r>
        <w:rPr>
          <w:rFonts w:cs="Book Antiqua"/>
        </w:rPr>
        <w:t xml:space="preserve"> </w:t>
      </w:r>
      <w:r w:rsidRPr="00DA578D">
        <w:rPr>
          <w:rFonts w:cs="Book Antiqua"/>
        </w:rPr>
        <w:t>permanent stopping. (MSHA 3028, pp. 3-21)</w:t>
      </w:r>
    </w:p>
    <w:p w:rsidR="00DA578D" w:rsidRPr="00DA578D" w:rsidRDefault="00DA578D" w:rsidP="00DA578D">
      <w:pPr>
        <w:pStyle w:val="ListParagraph"/>
        <w:autoSpaceDE w:val="0"/>
        <w:autoSpaceDN w:val="0"/>
        <w:adjustRightInd w:val="0"/>
        <w:rPr>
          <w:rFonts w:cs="Book Antiqua"/>
        </w:rPr>
      </w:pP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DA578D">
        <w:t>Build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DA578D">
        <w:t>Erect</w:t>
      </w:r>
    </w:p>
    <w:p w:rsidR="009169DA" w:rsidRPr="00B21540" w:rsidRDefault="009169DA" w:rsidP="009169DA">
      <w:pPr>
        <w:pStyle w:val="ListParagraph"/>
        <w:numPr>
          <w:ilvl w:val="0"/>
          <w:numId w:val="8"/>
        </w:numPr>
        <w:rPr>
          <w:color w:val="FF0000"/>
        </w:rPr>
      </w:pPr>
      <w:r w:rsidRPr="00B21540">
        <w:rPr>
          <w:color w:val="FF0000"/>
        </w:rPr>
        <w:t xml:space="preserve">___  </w:t>
      </w:r>
      <w:r w:rsidR="00DA578D" w:rsidRPr="00B21540">
        <w:rPr>
          <w:color w:val="FF0000"/>
        </w:rPr>
        <w:t>Construct</w:t>
      </w:r>
      <w:r w:rsidR="00B21540" w:rsidRPr="00B21540">
        <w:rPr>
          <w:color w:val="FF0000"/>
        </w:rPr>
        <w:t>*</w:t>
      </w:r>
    </w:p>
    <w:p w:rsidR="009169DA" w:rsidRDefault="009169DA" w:rsidP="009169DA"/>
    <w:p w:rsidR="00DA578D" w:rsidRPr="00DA578D" w:rsidRDefault="00DA578D" w:rsidP="00DA57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DA578D">
        <w:rPr>
          <w:rFonts w:cs="Book Antiqua"/>
        </w:rPr>
        <w:t>The IDLH of __________</w:t>
      </w:r>
      <w:proofErr w:type="gramStart"/>
      <w:r w:rsidRPr="00DA578D">
        <w:rPr>
          <w:rFonts w:cs="Book Antiqua"/>
        </w:rPr>
        <w:t>_  _</w:t>
      </w:r>
      <w:proofErr w:type="gramEnd"/>
      <w:r w:rsidRPr="00DA578D">
        <w:rPr>
          <w:rFonts w:cs="Book Antiqua"/>
        </w:rPr>
        <w:t>_________ is 40,000 ppm. (NIOSH Chemical Hazards, p. 52)</w:t>
      </w:r>
    </w:p>
    <w:p w:rsidR="009169DA" w:rsidRDefault="009169DA" w:rsidP="00DA578D">
      <w:pPr>
        <w:pStyle w:val="ListParagraph"/>
      </w:pPr>
    </w:p>
    <w:p w:rsidR="009169DA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DA578D">
        <w:t>Hydrogen Sulfide</w:t>
      </w:r>
    </w:p>
    <w:p w:rsidR="00581A5C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DA578D">
        <w:t>Carbon Monoxide</w:t>
      </w:r>
    </w:p>
    <w:p w:rsidR="00581A5C" w:rsidRPr="00B21540" w:rsidRDefault="00581A5C" w:rsidP="00581A5C">
      <w:pPr>
        <w:pStyle w:val="ListParagraph"/>
        <w:numPr>
          <w:ilvl w:val="0"/>
          <w:numId w:val="9"/>
        </w:numPr>
        <w:rPr>
          <w:color w:val="FF0000"/>
        </w:rPr>
      </w:pPr>
      <w:r w:rsidRPr="00B21540">
        <w:rPr>
          <w:color w:val="FF0000"/>
        </w:rPr>
        <w:t xml:space="preserve">___  </w:t>
      </w:r>
      <w:r w:rsidR="00DA578D" w:rsidRPr="00B21540">
        <w:rPr>
          <w:color w:val="FF0000"/>
        </w:rPr>
        <w:t>Carbon Dioxide</w:t>
      </w:r>
      <w:r w:rsidR="00B21540" w:rsidRPr="00B21540">
        <w:rPr>
          <w:color w:val="FF0000"/>
        </w:rPr>
        <w:t>*</w:t>
      </w:r>
    </w:p>
    <w:p w:rsidR="009169DA" w:rsidRDefault="009169DA" w:rsidP="009169DA"/>
    <w:p w:rsidR="00D21498" w:rsidRDefault="00D21498" w:rsidP="00D214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D21498">
        <w:rPr>
          <w:rFonts w:cs="Book Antiqua"/>
        </w:rPr>
        <w:t xml:space="preserve">With the </w:t>
      </w:r>
      <w:r>
        <w:rPr>
          <w:rFonts w:cs="Book Antiqua"/>
        </w:rPr>
        <w:t>________</w:t>
      </w:r>
      <w:r w:rsidRPr="00D21498">
        <w:rPr>
          <w:rFonts w:cs="Book Antiqua"/>
        </w:rPr>
        <w:t xml:space="preserve"> open place your ear over the patient’s nose and mouth, and</w:t>
      </w:r>
      <w:r>
        <w:rPr>
          <w:rFonts w:cs="Book Antiqua"/>
        </w:rPr>
        <w:t xml:space="preserve"> </w:t>
      </w:r>
      <w:r w:rsidRPr="00D21498">
        <w:rPr>
          <w:rFonts w:cs="Book Antiqua"/>
        </w:rPr>
        <w:t>watch for chest movement. (Brady First Responder, p. 172)</w:t>
      </w:r>
    </w:p>
    <w:p w:rsidR="009169DA" w:rsidRPr="00D21498" w:rsidRDefault="009169DA" w:rsidP="00D21498">
      <w:pPr>
        <w:pStyle w:val="ListParagraph"/>
        <w:autoSpaceDE w:val="0"/>
        <w:autoSpaceDN w:val="0"/>
        <w:adjustRightInd w:val="0"/>
        <w:rPr>
          <w:rFonts w:cs="Book Antiqua"/>
        </w:rPr>
      </w:pPr>
    </w:p>
    <w:p w:rsidR="00581A5C" w:rsidRPr="00B21540" w:rsidRDefault="00581A5C" w:rsidP="00581A5C">
      <w:pPr>
        <w:pStyle w:val="ListParagraph"/>
        <w:numPr>
          <w:ilvl w:val="0"/>
          <w:numId w:val="10"/>
        </w:numPr>
        <w:rPr>
          <w:color w:val="FF0000"/>
        </w:rPr>
      </w:pPr>
      <w:r w:rsidRPr="00B21540">
        <w:rPr>
          <w:color w:val="FF0000"/>
        </w:rPr>
        <w:t xml:space="preserve">___  </w:t>
      </w:r>
      <w:r w:rsidR="00D21498" w:rsidRPr="00B21540">
        <w:rPr>
          <w:color w:val="FF0000"/>
        </w:rPr>
        <w:t>Airway</w:t>
      </w:r>
      <w:r w:rsidR="00B21540" w:rsidRPr="00B21540">
        <w:rPr>
          <w:color w:val="FF0000"/>
        </w:rPr>
        <w:t>*</w:t>
      </w:r>
    </w:p>
    <w:p w:rsidR="00581A5C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D21498">
        <w:t>Mouth</w:t>
      </w:r>
    </w:p>
    <w:p w:rsidR="009169DA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D21498">
        <w:t>Throat</w:t>
      </w:r>
    </w:p>
    <w:p w:rsidR="009169DA" w:rsidRDefault="009169DA" w:rsidP="009169DA"/>
    <w:p w:rsidR="00D21498" w:rsidRPr="00D21498" w:rsidRDefault="00D21498" w:rsidP="00D214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D21498">
        <w:rPr>
          <w:rFonts w:cs="Book Antiqua"/>
        </w:rPr>
        <w:t xml:space="preserve">The explosive </w:t>
      </w:r>
      <w:r>
        <w:rPr>
          <w:rFonts w:cs="Book Antiqua"/>
        </w:rPr>
        <w:t>________</w:t>
      </w:r>
      <w:r w:rsidRPr="00D21498">
        <w:rPr>
          <w:rFonts w:cs="Book Antiqua"/>
        </w:rPr>
        <w:t xml:space="preserve"> of methane in air is 5 to 15 volume percent.</w:t>
      </w:r>
    </w:p>
    <w:p w:rsidR="00D21498" w:rsidRPr="00D21498" w:rsidRDefault="00D21498" w:rsidP="00D21498">
      <w:pPr>
        <w:pStyle w:val="ListParagraph"/>
        <w:autoSpaceDE w:val="0"/>
        <w:autoSpaceDN w:val="0"/>
        <w:adjustRightInd w:val="0"/>
        <w:rPr>
          <w:rFonts w:cs="Book Antiqua"/>
        </w:rPr>
      </w:pPr>
      <w:r w:rsidRPr="00D21498">
        <w:rPr>
          <w:rFonts w:cs="Book Antiqua"/>
        </w:rPr>
        <w:t>(MSHA 3028, pp. 2-15)</w:t>
      </w:r>
    </w:p>
    <w:p w:rsidR="009169DA" w:rsidRDefault="009169DA" w:rsidP="00D21498">
      <w:pPr>
        <w:pStyle w:val="Default"/>
        <w:ind w:left="720"/>
      </w:pPr>
    </w:p>
    <w:p w:rsidR="009169DA" w:rsidRPr="00B21540" w:rsidRDefault="00581A5C" w:rsidP="00581A5C">
      <w:pPr>
        <w:pStyle w:val="ListParagraph"/>
        <w:numPr>
          <w:ilvl w:val="0"/>
          <w:numId w:val="11"/>
        </w:numPr>
        <w:rPr>
          <w:color w:val="FF0000"/>
        </w:rPr>
      </w:pPr>
      <w:r w:rsidRPr="00B21540">
        <w:rPr>
          <w:color w:val="FF0000"/>
        </w:rPr>
        <w:t xml:space="preserve">___  </w:t>
      </w:r>
      <w:r w:rsidR="00D21498" w:rsidRPr="00B21540">
        <w:rPr>
          <w:color w:val="FF0000"/>
        </w:rPr>
        <w:t>Range</w:t>
      </w:r>
      <w:r w:rsidR="00B21540" w:rsidRPr="00B21540">
        <w:rPr>
          <w:color w:val="FF0000"/>
        </w:rPr>
        <w:t>*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D21498">
        <w:t>Limit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D21498">
        <w:t>Amount</w:t>
      </w:r>
    </w:p>
    <w:p w:rsidR="009169DA" w:rsidRDefault="009169DA" w:rsidP="009169DA"/>
    <w:p w:rsidR="00D21498" w:rsidRPr="00D21498" w:rsidRDefault="00D21498" w:rsidP="00D214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D21498">
        <w:rPr>
          <w:rFonts w:cs="Book Antiqua"/>
        </w:rPr>
        <w:t xml:space="preserve">When present in high concentrations (2 percent or higher), </w:t>
      </w:r>
      <w:r>
        <w:rPr>
          <w:rFonts w:cs="Book Antiqua"/>
        </w:rPr>
        <w:t>_________</w:t>
      </w:r>
      <w:r w:rsidRPr="00D21498">
        <w:rPr>
          <w:rFonts w:cs="Book Antiqua"/>
        </w:rPr>
        <w:t xml:space="preserve"> </w:t>
      </w:r>
      <w:r>
        <w:rPr>
          <w:rFonts w:cs="Book Antiqua"/>
        </w:rPr>
        <w:t xml:space="preserve">________ </w:t>
      </w:r>
      <w:r w:rsidRPr="00D21498">
        <w:rPr>
          <w:rFonts w:cs="Book Antiqua"/>
        </w:rPr>
        <w:t>causes you to breathe deeper and faster. (MSHA 3028, pp. 2-14)</w:t>
      </w:r>
    </w:p>
    <w:p w:rsidR="009169DA" w:rsidRDefault="009169DA" w:rsidP="00D21498">
      <w:pPr>
        <w:pStyle w:val="ListParagraph"/>
      </w:pPr>
    </w:p>
    <w:p w:rsidR="009169DA" w:rsidRDefault="00581A5C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D21498">
        <w:t>Hydrogen Sulfide</w:t>
      </w:r>
    </w:p>
    <w:p w:rsidR="00581A5C" w:rsidRDefault="006219BE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D21498">
        <w:t>Carbon Monoxide</w:t>
      </w:r>
    </w:p>
    <w:p w:rsidR="00581A5C" w:rsidRPr="00B21540" w:rsidRDefault="00A732D8" w:rsidP="00581A5C">
      <w:pPr>
        <w:pStyle w:val="ListParagraph"/>
        <w:numPr>
          <w:ilvl w:val="0"/>
          <w:numId w:val="12"/>
        </w:numPr>
        <w:rPr>
          <w:color w:val="FF0000"/>
        </w:rPr>
      </w:pPr>
      <w:r w:rsidRPr="00B21540">
        <w:rPr>
          <w:color w:val="FF0000"/>
        </w:rPr>
        <w:t>___ C</w:t>
      </w:r>
      <w:r w:rsidR="00D21498" w:rsidRPr="00B21540">
        <w:rPr>
          <w:color w:val="FF0000"/>
        </w:rPr>
        <w:t>arbon Dioxide</w:t>
      </w:r>
      <w:r w:rsidR="00B21540" w:rsidRPr="00B21540">
        <w:rPr>
          <w:color w:val="FF0000"/>
        </w:rPr>
        <w:t>*</w:t>
      </w:r>
    </w:p>
    <w:p w:rsidR="009169DA" w:rsidRDefault="009169D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916285" w:rsidRDefault="00916285" w:rsidP="003B7BB1">
      <w:pPr>
        <w:jc w:val="center"/>
      </w:pPr>
    </w:p>
    <w:p w:rsidR="006F0D46" w:rsidRDefault="006F0D46" w:rsidP="003B7BB1">
      <w:pPr>
        <w:jc w:val="center"/>
      </w:pPr>
    </w:p>
    <w:p w:rsidR="00916285" w:rsidRDefault="00916285" w:rsidP="003B7BB1">
      <w:pPr>
        <w:jc w:val="center"/>
      </w:pPr>
    </w:p>
    <w:p w:rsidR="00916285" w:rsidRDefault="00916285" w:rsidP="003B7BB1">
      <w:pPr>
        <w:jc w:val="center"/>
      </w:pPr>
    </w:p>
    <w:p w:rsidR="003B7BB1" w:rsidRDefault="003B7BB1" w:rsidP="003B7BB1">
      <w:pPr>
        <w:jc w:val="center"/>
      </w:pPr>
      <w:bookmarkStart w:id="0" w:name="_GoBack"/>
      <w:bookmarkEnd w:id="0"/>
      <w:r>
        <w:lastRenderedPageBreak/>
        <w:t xml:space="preserve">Written Examination Day </w:t>
      </w:r>
      <w:r w:rsidR="00DA578D">
        <w:t>1</w:t>
      </w:r>
      <w:r>
        <w:t xml:space="preserve"> Kentucky River Answer Key</w:t>
      </w:r>
    </w:p>
    <w:p w:rsidR="003B7BB1" w:rsidRDefault="003B7BB1" w:rsidP="003B7BB1">
      <w:pPr>
        <w:jc w:val="center"/>
      </w:pPr>
    </w:p>
    <w:p w:rsidR="003B7BB1" w:rsidRPr="009169DA" w:rsidRDefault="00223F67" w:rsidP="003B7BB1">
      <w:pPr>
        <w:pStyle w:val="ListParagraph"/>
        <w:numPr>
          <w:ilvl w:val="0"/>
          <w:numId w:val="3"/>
        </w:numPr>
      </w:pPr>
      <w:r>
        <w:t>B</w:t>
      </w:r>
      <w:r>
        <w:tab/>
      </w:r>
      <w:r w:rsidR="00DA578D">
        <w:t>Nitrogen</w:t>
      </w:r>
      <w:r w:rsidR="009169DA">
        <w:tab/>
      </w:r>
    </w:p>
    <w:p w:rsidR="009169DA" w:rsidRDefault="00DA578D" w:rsidP="003B7BB1">
      <w:pPr>
        <w:pStyle w:val="ListParagraph"/>
        <w:numPr>
          <w:ilvl w:val="0"/>
          <w:numId w:val="3"/>
        </w:numPr>
      </w:pPr>
      <w:r>
        <w:t>B</w:t>
      </w:r>
      <w:r w:rsidR="009169DA">
        <w:tab/>
      </w:r>
      <w:r>
        <w:t>Limit</w:t>
      </w:r>
    </w:p>
    <w:p w:rsidR="009169DA" w:rsidRDefault="00223F67" w:rsidP="003B7BB1">
      <w:pPr>
        <w:pStyle w:val="ListParagraph"/>
        <w:numPr>
          <w:ilvl w:val="0"/>
          <w:numId w:val="3"/>
        </w:numPr>
      </w:pPr>
      <w:r>
        <w:t>B</w:t>
      </w:r>
      <w:r w:rsidR="009169DA">
        <w:tab/>
      </w:r>
      <w:r w:rsidR="00DA578D">
        <w:rPr>
          <w:sz w:val="23"/>
          <w:szCs w:val="23"/>
        </w:rPr>
        <w:t>Odor</w:t>
      </w:r>
    </w:p>
    <w:p w:rsidR="009169DA" w:rsidRPr="009169DA" w:rsidRDefault="00DA578D" w:rsidP="003B7BB1">
      <w:pPr>
        <w:pStyle w:val="ListParagraph"/>
        <w:numPr>
          <w:ilvl w:val="0"/>
          <w:numId w:val="3"/>
        </w:numPr>
      </w:pPr>
      <w:r>
        <w:t>B</w:t>
      </w:r>
      <w:r w:rsidR="009169DA">
        <w:tab/>
      </w:r>
      <w:r>
        <w:t>Carbon Monoxide</w:t>
      </w:r>
    </w:p>
    <w:p w:rsidR="009169DA" w:rsidRPr="009169DA" w:rsidRDefault="00DA578D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9169DA">
        <w:rPr>
          <w:sz w:val="23"/>
          <w:szCs w:val="23"/>
        </w:rPr>
        <w:tab/>
      </w:r>
      <w:r>
        <w:rPr>
          <w:sz w:val="23"/>
          <w:szCs w:val="23"/>
        </w:rPr>
        <w:t>Re-ventilation</w:t>
      </w:r>
    </w:p>
    <w:p w:rsidR="009169DA" w:rsidRPr="00581A5C" w:rsidRDefault="00DA578D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C</w:t>
      </w:r>
      <w:r w:rsidR="009169DA">
        <w:rPr>
          <w:sz w:val="23"/>
          <w:szCs w:val="23"/>
        </w:rPr>
        <w:tab/>
      </w:r>
      <w:r>
        <w:rPr>
          <w:sz w:val="23"/>
          <w:szCs w:val="23"/>
        </w:rPr>
        <w:t>Construct</w:t>
      </w:r>
    </w:p>
    <w:p w:rsidR="00581A5C" w:rsidRPr="00581A5C" w:rsidRDefault="00DA578D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C</w:t>
      </w:r>
      <w:r w:rsidR="00581A5C">
        <w:rPr>
          <w:sz w:val="23"/>
          <w:szCs w:val="23"/>
        </w:rPr>
        <w:tab/>
      </w:r>
      <w:r>
        <w:rPr>
          <w:sz w:val="23"/>
          <w:szCs w:val="23"/>
        </w:rPr>
        <w:t>Carbon Dioxide</w:t>
      </w:r>
    </w:p>
    <w:p w:rsidR="00581A5C" w:rsidRPr="00581A5C" w:rsidRDefault="00A732D8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A</w:t>
      </w:r>
      <w:r w:rsidR="00581A5C">
        <w:rPr>
          <w:sz w:val="23"/>
          <w:szCs w:val="23"/>
        </w:rPr>
        <w:tab/>
      </w:r>
      <w:r w:rsidR="00D21498">
        <w:rPr>
          <w:sz w:val="23"/>
          <w:szCs w:val="23"/>
        </w:rPr>
        <w:t>Airway</w:t>
      </w:r>
    </w:p>
    <w:p w:rsidR="00581A5C" w:rsidRPr="006219BE" w:rsidRDefault="00A732D8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A</w:t>
      </w:r>
      <w:r w:rsidR="00581A5C">
        <w:rPr>
          <w:sz w:val="23"/>
          <w:szCs w:val="23"/>
        </w:rPr>
        <w:tab/>
      </w:r>
      <w:r w:rsidR="00D21498">
        <w:rPr>
          <w:sz w:val="23"/>
          <w:szCs w:val="23"/>
        </w:rPr>
        <w:t>Range</w:t>
      </w:r>
    </w:p>
    <w:p w:rsidR="006219BE" w:rsidRDefault="00D21498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C</w:t>
      </w:r>
      <w:r w:rsidR="006219BE">
        <w:rPr>
          <w:sz w:val="23"/>
          <w:szCs w:val="23"/>
        </w:rPr>
        <w:tab/>
      </w:r>
      <w:r>
        <w:rPr>
          <w:sz w:val="23"/>
          <w:szCs w:val="23"/>
        </w:rPr>
        <w:t>Carbon Dioxide</w:t>
      </w:r>
    </w:p>
    <w:sectPr w:rsidR="006219BE" w:rsidSect="009371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AD6"/>
    <w:multiLevelType w:val="hybridMultilevel"/>
    <w:tmpl w:val="409E6E40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200E5"/>
    <w:multiLevelType w:val="hybridMultilevel"/>
    <w:tmpl w:val="88B407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41BCF"/>
    <w:multiLevelType w:val="hybridMultilevel"/>
    <w:tmpl w:val="BA7A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9A7"/>
    <w:multiLevelType w:val="hybridMultilevel"/>
    <w:tmpl w:val="806ADD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A4292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7FBE"/>
    <w:multiLevelType w:val="hybridMultilevel"/>
    <w:tmpl w:val="DF4851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0B330E"/>
    <w:multiLevelType w:val="hybridMultilevel"/>
    <w:tmpl w:val="BB4CE6E8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C20D7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C2A95"/>
    <w:multiLevelType w:val="hybridMultilevel"/>
    <w:tmpl w:val="AE8230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91999"/>
    <w:multiLevelType w:val="hybridMultilevel"/>
    <w:tmpl w:val="BBA671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73DE"/>
    <w:multiLevelType w:val="hybridMultilevel"/>
    <w:tmpl w:val="B46AF6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F210BD"/>
    <w:multiLevelType w:val="hybridMultilevel"/>
    <w:tmpl w:val="1B98F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C66CE6"/>
    <w:multiLevelType w:val="hybridMultilevel"/>
    <w:tmpl w:val="CBD0A6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9E15F3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2"/>
  </w:num>
  <w:num w:numId="6">
    <w:abstractNumId w:val="5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14A58"/>
    <w:rsid w:val="00005FD3"/>
    <w:rsid w:val="00024546"/>
    <w:rsid w:val="00223F67"/>
    <w:rsid w:val="003B594A"/>
    <w:rsid w:val="003B7BB1"/>
    <w:rsid w:val="004B3F5A"/>
    <w:rsid w:val="00581A5C"/>
    <w:rsid w:val="006219BE"/>
    <w:rsid w:val="006728E2"/>
    <w:rsid w:val="006863F7"/>
    <w:rsid w:val="006F0D46"/>
    <w:rsid w:val="007D14EE"/>
    <w:rsid w:val="008D38FC"/>
    <w:rsid w:val="00916285"/>
    <w:rsid w:val="009169DA"/>
    <w:rsid w:val="0093715B"/>
    <w:rsid w:val="00992DB0"/>
    <w:rsid w:val="00A14A58"/>
    <w:rsid w:val="00A732D8"/>
    <w:rsid w:val="00AD60A3"/>
    <w:rsid w:val="00B21540"/>
    <w:rsid w:val="00BA64C2"/>
    <w:rsid w:val="00D02E90"/>
    <w:rsid w:val="00D11D11"/>
    <w:rsid w:val="00D21498"/>
    <w:rsid w:val="00DA578D"/>
    <w:rsid w:val="00DA5DBE"/>
    <w:rsid w:val="00E2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15B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Hoskins, Marvin - MSHA</dc:creator>
  <cp:lastModifiedBy>Rob</cp:lastModifiedBy>
  <cp:revision>3</cp:revision>
  <dcterms:created xsi:type="dcterms:W3CDTF">2015-07-31T18:59:00Z</dcterms:created>
  <dcterms:modified xsi:type="dcterms:W3CDTF">2015-08-03T04:11:00Z</dcterms:modified>
</cp:coreProperties>
</file>