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6" w:rsidRDefault="00325306">
      <w:pPr>
        <w:tabs>
          <w:tab w:val="center" w:pos="5490"/>
        </w:tabs>
        <w:ind w:left="7920" w:hanging="7920"/>
      </w:pPr>
      <w:r>
        <w:rPr>
          <w:sz w:val="16"/>
          <w:szCs w:val="16"/>
        </w:rPr>
        <w:t>Use Indelible Pencil or Ink</w:t>
      </w:r>
      <w:r>
        <w:tab/>
      </w:r>
      <w:r>
        <w:rPr>
          <w:sz w:val="22"/>
          <w:szCs w:val="22"/>
          <w:u w:val="single"/>
        </w:rPr>
        <w:t>PRESHIFT - CERTIFIED EXAMINER’S REPORT</w:t>
      </w:r>
      <w:r>
        <w:tab/>
      </w:r>
      <w:r>
        <w:rPr>
          <w:sz w:val="16"/>
          <w:szCs w:val="16"/>
        </w:rPr>
        <w:t xml:space="preserve">             Report Shall Be Signed When Finished</w:t>
      </w:r>
    </w:p>
    <w:p w:rsidR="00325306" w:rsidRDefault="003253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5306" w:rsidRDefault="00325306">
      <w:pPr>
        <w:rPr>
          <w:sz w:val="20"/>
          <w:szCs w:val="20"/>
        </w:rPr>
      </w:pPr>
      <w:r>
        <w:rPr>
          <w:sz w:val="20"/>
          <w:szCs w:val="20"/>
        </w:rPr>
        <w:t>Date of Examination _______________Time from: ___________ AM/PM To: _____________ AM/PM</w:t>
      </w:r>
    </w:p>
    <w:p w:rsidR="00325306" w:rsidRDefault="00325306">
      <w:pPr>
        <w:rPr>
          <w:sz w:val="20"/>
          <w:szCs w:val="20"/>
        </w:rPr>
      </w:pPr>
    </w:p>
    <w:p w:rsidR="00325306" w:rsidRDefault="00325306">
      <w:pPr>
        <w:rPr>
          <w:sz w:val="20"/>
          <w:szCs w:val="20"/>
        </w:rPr>
      </w:pPr>
      <w:r>
        <w:rPr>
          <w:sz w:val="20"/>
          <w:szCs w:val="20"/>
        </w:rPr>
        <w:t xml:space="preserve">Section/Area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Reported Outside?  Yes _____ No ____ Time: ________ AM/PM</w:t>
      </w:r>
    </w:p>
    <w:p w:rsidR="00325306" w:rsidRDefault="0032530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25306" w:rsidRDefault="00325306">
      <w:pPr>
        <w:tabs>
          <w:tab w:val="left" w:pos="-1440"/>
        </w:tabs>
        <w:ind w:left="5760" w:hanging="5760"/>
        <w:rPr>
          <w:sz w:val="20"/>
          <w:szCs w:val="20"/>
        </w:rPr>
      </w:pPr>
      <w:r>
        <w:rPr>
          <w:sz w:val="20"/>
          <w:szCs w:val="20"/>
        </w:rPr>
        <w:t xml:space="preserve">Reported By: ____________________________________Received By: ________________ </w:t>
      </w:r>
      <w:r>
        <w:rPr>
          <w:sz w:val="20"/>
          <w:szCs w:val="20"/>
          <w:u w:val="single"/>
        </w:rPr>
        <w:t xml:space="preserve">INITIAL) </w:t>
      </w:r>
      <w:r>
        <w:rPr>
          <w:sz w:val="20"/>
          <w:szCs w:val="20"/>
        </w:rPr>
        <w:t xml:space="preserve"> (AUTHORIZED PERSON)</w:t>
      </w:r>
    </w:p>
    <w:p w:rsidR="00325306" w:rsidRDefault="00325306">
      <w:pPr>
        <w:tabs>
          <w:tab w:val="left" w:pos="-1440"/>
        </w:tabs>
        <w:ind w:left="5760" w:hanging="5760"/>
        <w:rPr>
          <w:sz w:val="20"/>
          <w:szCs w:val="20"/>
        </w:rPr>
      </w:pPr>
    </w:p>
    <w:p w:rsidR="00325306" w:rsidRDefault="00325306">
      <w:pPr>
        <w:tabs>
          <w:tab w:val="center" w:pos="5490"/>
        </w:tabs>
        <w:rPr>
          <w:b/>
          <w:bCs/>
          <w:szCs w:val="20"/>
        </w:rPr>
      </w:pPr>
      <w:r>
        <w:rPr>
          <w:sz w:val="28"/>
          <w:szCs w:val="20"/>
        </w:rPr>
        <w:tab/>
      </w:r>
      <w:r>
        <w:rPr>
          <w:b/>
          <w:bCs/>
          <w:szCs w:val="20"/>
        </w:rPr>
        <w:t>Preshift required within 3 hours prior to any 8-hour interval.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3732"/>
        <w:gridCol w:w="3732"/>
      </w:tblGrid>
      <w:tr w:rsidR="00325306">
        <w:tc>
          <w:tcPr>
            <w:tcW w:w="3732" w:type="dxa"/>
          </w:tcPr>
          <w:p w:rsidR="00325306" w:rsidRDefault="00325306">
            <w:pPr>
              <w:tabs>
                <w:tab w:val="center" w:pos="5490"/>
              </w:tabs>
              <w:rPr>
                <w:szCs w:val="20"/>
              </w:rPr>
            </w:pPr>
            <w:r>
              <w:rPr>
                <w:szCs w:val="20"/>
              </w:rPr>
              <w:t>Location</w:t>
            </w:r>
          </w:p>
        </w:tc>
        <w:tc>
          <w:tcPr>
            <w:tcW w:w="3732" w:type="dxa"/>
          </w:tcPr>
          <w:p w:rsidR="00325306" w:rsidRDefault="00325306">
            <w:pPr>
              <w:tabs>
                <w:tab w:val="center" w:pos="5490"/>
              </w:tabs>
              <w:rPr>
                <w:szCs w:val="20"/>
              </w:rPr>
            </w:pPr>
            <w:r>
              <w:rPr>
                <w:szCs w:val="20"/>
              </w:rPr>
              <w:t>Hazardous condition</w:t>
            </w:r>
          </w:p>
        </w:tc>
        <w:tc>
          <w:tcPr>
            <w:tcW w:w="3732" w:type="dxa"/>
          </w:tcPr>
          <w:p w:rsidR="00325306" w:rsidRDefault="00325306">
            <w:pPr>
              <w:tabs>
                <w:tab w:val="center" w:pos="5490"/>
              </w:tabs>
              <w:rPr>
                <w:szCs w:val="20"/>
              </w:rPr>
            </w:pPr>
            <w:r>
              <w:rPr>
                <w:szCs w:val="20"/>
              </w:rPr>
              <w:t>Action taken</w:t>
            </w: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685D54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F56092" w:rsidRDefault="00325306">
            <w:pPr>
              <w:tabs>
                <w:tab w:val="center" w:pos="5490"/>
              </w:tabs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685D54" w:rsidRDefault="00325306">
            <w:pPr>
              <w:tabs>
                <w:tab w:val="center" w:pos="5490"/>
              </w:tabs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</w:pPr>
          </w:p>
        </w:tc>
      </w:tr>
      <w:tr w:rsidR="00325306"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</w:pPr>
          </w:p>
        </w:tc>
        <w:tc>
          <w:tcPr>
            <w:tcW w:w="3732" w:type="dxa"/>
          </w:tcPr>
          <w:p w:rsidR="00325306" w:rsidRPr="00B73511" w:rsidRDefault="00325306">
            <w:pPr>
              <w:tabs>
                <w:tab w:val="center" w:pos="5490"/>
              </w:tabs>
            </w:pPr>
          </w:p>
        </w:tc>
      </w:tr>
      <w:tr w:rsidR="00B73511">
        <w:tc>
          <w:tcPr>
            <w:tcW w:w="3732" w:type="dxa"/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</w:tr>
      <w:tr w:rsidR="00B73511" w:rsidRPr="00B73511" w:rsidTr="00B7351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</w:tr>
      <w:tr w:rsidR="00B73511" w:rsidRPr="00B73511" w:rsidTr="00B7351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</w:tr>
      <w:tr w:rsidR="00B73511" w:rsidRPr="00B73511" w:rsidTr="00B7351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</w:tr>
      <w:tr w:rsidR="00B73511" w:rsidRPr="00B73511" w:rsidTr="00B7351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</w:tr>
      <w:tr w:rsidR="00B73511" w:rsidRPr="00B73511" w:rsidTr="00B7351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11" w:rsidRPr="00B73511" w:rsidRDefault="00B73511" w:rsidP="00325306">
            <w:pPr>
              <w:tabs>
                <w:tab w:val="center" w:pos="5490"/>
              </w:tabs>
            </w:pPr>
          </w:p>
        </w:tc>
      </w:tr>
    </w:tbl>
    <w:p w:rsidR="00325306" w:rsidRDefault="00325306">
      <w:pPr>
        <w:rPr>
          <w:vanish/>
          <w:szCs w:val="20"/>
        </w:rPr>
      </w:pPr>
    </w:p>
    <w:p w:rsidR="00325306" w:rsidRDefault="00325306">
      <w:pPr>
        <w:tabs>
          <w:tab w:val="center" w:pos="5490"/>
        </w:tabs>
        <w:rPr>
          <w:sz w:val="22"/>
          <w:szCs w:val="20"/>
        </w:rPr>
      </w:pPr>
      <w:r>
        <w:rPr>
          <w:sz w:val="18"/>
          <w:szCs w:val="20"/>
        </w:rPr>
        <w:tab/>
      </w:r>
      <w:r>
        <w:rPr>
          <w:sz w:val="22"/>
          <w:szCs w:val="20"/>
        </w:rPr>
        <w:t>Air Measurements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1618"/>
        <w:gridCol w:w="3871"/>
        <w:gridCol w:w="1620"/>
      </w:tblGrid>
      <w:tr w:rsidR="00325306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line="120" w:lineRule="exact"/>
              <w:rPr>
                <w:sz w:val="18"/>
                <w:szCs w:val="20"/>
              </w:rPr>
            </w:pPr>
          </w:p>
          <w:p w:rsidR="00325306" w:rsidRDefault="00325306">
            <w:pPr>
              <w:spacing w:after="5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line="120" w:lineRule="exact"/>
              <w:rPr>
                <w:sz w:val="18"/>
                <w:szCs w:val="20"/>
              </w:rPr>
            </w:pPr>
          </w:p>
          <w:p w:rsidR="00325306" w:rsidRDefault="00325306">
            <w:pPr>
              <w:spacing w:after="5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CFM</w:t>
            </w:r>
          </w:p>
        </w:tc>
        <w:tc>
          <w:tcPr>
            <w:tcW w:w="3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after="58"/>
              <w:jc w:val="center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after="58"/>
              <w:jc w:val="center"/>
              <w:rPr>
                <w:sz w:val="18"/>
                <w:szCs w:val="20"/>
              </w:rPr>
            </w:pPr>
          </w:p>
        </w:tc>
      </w:tr>
      <w:tr w:rsidR="00325306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after="58"/>
              <w:rPr>
                <w:sz w:val="16"/>
                <w:szCs w:val="20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line="120" w:lineRule="exact"/>
              <w:rPr>
                <w:sz w:val="16"/>
                <w:szCs w:val="20"/>
              </w:rPr>
            </w:pPr>
          </w:p>
          <w:p w:rsidR="00325306" w:rsidRDefault="00325306">
            <w:pPr>
              <w:spacing w:after="58"/>
              <w:jc w:val="center"/>
              <w:rPr>
                <w:sz w:val="16"/>
                <w:szCs w:val="20"/>
              </w:rPr>
            </w:pPr>
          </w:p>
        </w:tc>
        <w:tc>
          <w:tcPr>
            <w:tcW w:w="3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after="58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after="58"/>
              <w:rPr>
                <w:sz w:val="16"/>
                <w:szCs w:val="20"/>
              </w:rPr>
            </w:pPr>
          </w:p>
        </w:tc>
      </w:tr>
      <w:tr w:rsidR="00325306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line="120" w:lineRule="exact"/>
              <w:rPr>
                <w:sz w:val="16"/>
                <w:szCs w:val="20"/>
              </w:rPr>
            </w:pPr>
          </w:p>
          <w:p w:rsidR="00325306" w:rsidRDefault="00325306">
            <w:pPr>
              <w:spacing w:after="58"/>
              <w:rPr>
                <w:sz w:val="16"/>
                <w:szCs w:val="20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line="120" w:lineRule="exact"/>
              <w:rPr>
                <w:sz w:val="16"/>
                <w:szCs w:val="20"/>
              </w:rPr>
            </w:pPr>
          </w:p>
          <w:p w:rsidR="00325306" w:rsidRDefault="00325306">
            <w:pPr>
              <w:spacing w:after="58"/>
              <w:rPr>
                <w:sz w:val="16"/>
                <w:szCs w:val="20"/>
              </w:rPr>
            </w:pPr>
          </w:p>
        </w:tc>
        <w:tc>
          <w:tcPr>
            <w:tcW w:w="3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after="58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5306" w:rsidRDefault="00325306">
            <w:pPr>
              <w:spacing w:after="58"/>
              <w:rPr>
                <w:sz w:val="16"/>
                <w:szCs w:val="20"/>
              </w:rPr>
            </w:pPr>
          </w:p>
        </w:tc>
      </w:tr>
    </w:tbl>
    <w:p w:rsidR="00325306" w:rsidRDefault="00325306">
      <w:pPr>
        <w:rPr>
          <w:vanish/>
          <w:sz w:val="16"/>
          <w:szCs w:val="20"/>
        </w:rPr>
      </w:pPr>
    </w:p>
    <w:p w:rsidR="00325306" w:rsidRDefault="00325306" w:rsidP="00BF3606">
      <w:pPr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5306" w:rsidRDefault="00325306">
      <w:pPr>
        <w:tabs>
          <w:tab w:val="left" w:pos="-1440"/>
        </w:tabs>
        <w:ind w:left="7920" w:hanging="7920"/>
        <w:rPr>
          <w:sz w:val="20"/>
          <w:szCs w:val="20"/>
        </w:rPr>
      </w:pPr>
      <w:r>
        <w:rPr>
          <w:sz w:val="20"/>
          <w:szCs w:val="20"/>
        </w:rPr>
        <w:t>Signed by Preshift Certified Examiner</w:t>
      </w:r>
      <w:r w:rsidR="00BF3606">
        <w:rPr>
          <w:sz w:val="20"/>
          <w:szCs w:val="20"/>
        </w:rPr>
        <w:t xml:space="preserve">                                        Date             </w:t>
      </w:r>
      <w:r>
        <w:rPr>
          <w:sz w:val="20"/>
          <w:szCs w:val="20"/>
        </w:rPr>
        <w:t>Certification Number</w:t>
      </w:r>
    </w:p>
    <w:p w:rsidR="00325306" w:rsidRDefault="00325306">
      <w:pPr>
        <w:rPr>
          <w:sz w:val="20"/>
          <w:szCs w:val="20"/>
        </w:rPr>
      </w:pPr>
    </w:p>
    <w:p w:rsidR="00325306" w:rsidRDefault="00325306">
      <w:pPr>
        <w:tabs>
          <w:tab w:val="left" w:pos="-1440"/>
        </w:tabs>
        <w:ind w:left="5040" w:hanging="50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3606" w:rsidRDefault="00325306" w:rsidP="00BF3606">
      <w:pPr>
        <w:tabs>
          <w:tab w:val="left" w:pos="-1440"/>
        </w:tabs>
        <w:ind w:left="8640" w:hanging="86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3606" w:rsidRDefault="00BF3606">
      <w:pPr>
        <w:tabs>
          <w:tab w:val="left" w:pos="-1440"/>
        </w:tabs>
        <w:ind w:left="8640" w:hanging="86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F3606" w:rsidRDefault="00BF3606">
      <w:pPr>
        <w:tabs>
          <w:tab w:val="left" w:pos="-1440"/>
        </w:tabs>
        <w:ind w:left="8640" w:hanging="8640"/>
        <w:rPr>
          <w:sz w:val="20"/>
          <w:szCs w:val="20"/>
        </w:rPr>
      </w:pPr>
      <w:bookmarkStart w:id="0" w:name="_GoBack"/>
      <w:bookmarkEnd w:id="0"/>
    </w:p>
    <w:p w:rsidR="00BF3606" w:rsidRDefault="00BF3606">
      <w:pPr>
        <w:tabs>
          <w:tab w:val="left" w:pos="-1440"/>
        </w:tabs>
        <w:ind w:left="8640" w:hanging="8640"/>
        <w:rPr>
          <w:sz w:val="20"/>
          <w:szCs w:val="20"/>
        </w:rPr>
      </w:pPr>
    </w:p>
    <w:p w:rsidR="00BF3606" w:rsidRDefault="00BF3606">
      <w:pPr>
        <w:tabs>
          <w:tab w:val="left" w:pos="-1440"/>
        </w:tabs>
        <w:ind w:left="8640" w:hanging="8640"/>
        <w:rPr>
          <w:sz w:val="20"/>
          <w:szCs w:val="20"/>
        </w:rPr>
      </w:pPr>
    </w:p>
    <w:p w:rsidR="00BF3606" w:rsidRDefault="00BF3606">
      <w:pPr>
        <w:tabs>
          <w:tab w:val="left" w:pos="-1440"/>
        </w:tabs>
        <w:ind w:left="8640" w:hanging="8640"/>
        <w:rPr>
          <w:sz w:val="20"/>
          <w:szCs w:val="20"/>
        </w:rPr>
      </w:pPr>
    </w:p>
    <w:p w:rsidR="00BF3606" w:rsidRDefault="00BF3606">
      <w:pPr>
        <w:tabs>
          <w:tab w:val="left" w:pos="-1440"/>
        </w:tabs>
        <w:ind w:left="8640" w:hanging="8640"/>
        <w:rPr>
          <w:sz w:val="20"/>
          <w:szCs w:val="20"/>
        </w:rPr>
      </w:pPr>
    </w:p>
    <w:p w:rsidR="00325306" w:rsidRDefault="00BF3606">
      <w:pPr>
        <w:tabs>
          <w:tab w:val="left" w:pos="-1440"/>
        </w:tabs>
        <w:ind w:left="8640" w:hanging="86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5306">
        <w:rPr>
          <w:sz w:val="20"/>
          <w:szCs w:val="20"/>
        </w:rPr>
        <w:t xml:space="preserve"> </w:t>
      </w:r>
    </w:p>
    <w:p w:rsidR="00325306" w:rsidRDefault="00325306">
      <w:pPr>
        <w:rPr>
          <w:sz w:val="20"/>
          <w:szCs w:val="20"/>
        </w:rPr>
      </w:pPr>
    </w:p>
    <w:p w:rsidR="00325306" w:rsidRDefault="00325306">
      <w:pPr>
        <w:tabs>
          <w:tab w:val="center" w:pos="5490"/>
        </w:tabs>
        <w:rPr>
          <w:sz w:val="20"/>
          <w:szCs w:val="20"/>
        </w:rPr>
      </w:pPr>
      <w:r>
        <w:rPr>
          <w:sz w:val="20"/>
          <w:szCs w:val="20"/>
        </w:rPr>
        <w:tab/>
        <w:t>THIS RECORD TO BE MAINTAINED FOR ONE (1) YEAR</w:t>
      </w:r>
    </w:p>
    <w:sectPr w:rsidR="00325306">
      <w:pgSz w:w="12240" w:h="15840"/>
      <w:pgMar w:top="450" w:right="720" w:bottom="960" w:left="540" w:header="450" w:footer="9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92"/>
    <w:rsid w:val="00295D76"/>
    <w:rsid w:val="00325306"/>
    <w:rsid w:val="00615257"/>
    <w:rsid w:val="00685D54"/>
    <w:rsid w:val="00863716"/>
    <w:rsid w:val="009B2D56"/>
    <w:rsid w:val="00B73511"/>
    <w:rsid w:val="00B942F1"/>
    <w:rsid w:val="00BF3606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Indelible Pencil or Ink</vt:lpstr>
    </vt:vector>
  </TitlesOfParts>
  <Company>US Dept of Labor / MSHA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Indelible Pencil or Ink</dc:title>
  <dc:creator>hoskins-marvin</dc:creator>
  <cp:lastModifiedBy>Batty, Shawn D - MSHA</cp:lastModifiedBy>
  <cp:revision>2</cp:revision>
  <cp:lastPrinted>2014-05-07T01:30:00Z</cp:lastPrinted>
  <dcterms:created xsi:type="dcterms:W3CDTF">2014-05-07T02:39:00Z</dcterms:created>
  <dcterms:modified xsi:type="dcterms:W3CDTF">2014-05-07T02:39:00Z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